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76F4" w14:textId="77777777" w:rsidR="005469F8" w:rsidRPr="00F7533C" w:rsidRDefault="00F7533C" w:rsidP="005469F8">
      <w:pPr>
        <w:pStyle w:val="NoSpacing"/>
        <w:rPr>
          <w:rFonts w:ascii="Century Gothic" w:hAnsi="Century Gothic" w:cstheme="minorHAnsi"/>
          <w:b/>
          <w:sz w:val="24"/>
          <w:szCs w:val="20"/>
        </w:rPr>
      </w:pPr>
      <w:r>
        <w:rPr>
          <w:rFonts w:ascii="Century Gothic" w:hAnsi="Century Gothic" w:cstheme="minorHAnsi"/>
          <w:b/>
          <w:sz w:val="24"/>
          <w:szCs w:val="20"/>
        </w:rPr>
        <w:t xml:space="preserve">Before the activity: Cut up the following strips to hand out to the participants. </w:t>
      </w:r>
    </w:p>
    <w:p w14:paraId="5DE45D88" w14:textId="77777777" w:rsidR="00F7533C" w:rsidRDefault="00F7533C" w:rsidP="005469F8">
      <w:pPr>
        <w:shd w:val="clear" w:color="auto" w:fill="FFFFFF"/>
        <w:rPr>
          <w:rFonts w:cstheme="minorHAnsi"/>
        </w:rPr>
      </w:pPr>
    </w:p>
    <w:p w14:paraId="1CE52404" w14:textId="77777777" w:rsid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DA37FBA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Avoid eye contact. Stare up at the ceiling when in a conversation.</w:t>
      </w:r>
    </w:p>
    <w:p w14:paraId="2467C6FB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3C495ECE" w14:textId="77777777" w:rsidR="005469F8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65C6D395" w14:textId="77777777" w:rsid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7AFF7AA" w14:textId="77777777" w:rsid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</w:rPr>
        <w:t>Make eye contact 100% of the time. Stare them down.</w:t>
      </w:r>
    </w:p>
    <w:p w14:paraId="54BCE3E3" w14:textId="77777777" w:rsid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6D7F5EF8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4A6B3253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0D767917" w14:textId="1BD9305E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Show no emotion or reaction to your partner when he/she is speaking</w:t>
      </w:r>
      <w:r w:rsidR="00D15FE2">
        <w:rPr>
          <w:rFonts w:ascii="Century Gothic" w:hAnsi="Century Gothic" w:cstheme="minorHAnsi"/>
          <w:sz w:val="24"/>
          <w:szCs w:val="24"/>
        </w:rPr>
        <w:t>.</w:t>
      </w:r>
    </w:p>
    <w:p w14:paraId="15102027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26AE45DF" w14:textId="77777777" w:rsidR="005469F8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06BB3D5A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582D6828" w14:textId="76214F93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Stand 6” closer to your partner than usual</w:t>
      </w:r>
      <w:r w:rsidR="00D15FE2">
        <w:rPr>
          <w:rFonts w:ascii="Century Gothic" w:hAnsi="Century Gothic" w:cstheme="minorHAnsi"/>
          <w:sz w:val="24"/>
          <w:szCs w:val="24"/>
        </w:rPr>
        <w:t>.</w:t>
      </w:r>
    </w:p>
    <w:p w14:paraId="6101A4CA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71BC68E" w14:textId="77777777" w:rsidR="005469F8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F9D0204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6563116B" w14:textId="76F6BAE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Use gestures often when you are speaking</w:t>
      </w:r>
      <w:r w:rsidR="00D15FE2">
        <w:rPr>
          <w:rFonts w:ascii="Century Gothic" w:hAnsi="Century Gothic" w:cstheme="minorHAnsi"/>
          <w:sz w:val="24"/>
          <w:szCs w:val="24"/>
        </w:rPr>
        <w:t>.</w:t>
      </w:r>
    </w:p>
    <w:p w14:paraId="24A01807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2CC69C6F" w14:textId="77777777" w:rsidR="005469F8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5A6C2AA2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02AC80AA" w14:textId="726D1D89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Speak louder than normal and interrupt frequently</w:t>
      </w:r>
      <w:r w:rsidR="00D15FE2">
        <w:rPr>
          <w:rFonts w:ascii="Century Gothic" w:hAnsi="Century Gothic" w:cstheme="minorHAnsi"/>
          <w:sz w:val="24"/>
          <w:szCs w:val="24"/>
        </w:rPr>
        <w:t>.</w:t>
      </w:r>
    </w:p>
    <w:p w14:paraId="2ED0BE3E" w14:textId="77777777" w:rsid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91F2B1E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                  </w:t>
      </w:r>
    </w:p>
    <w:p w14:paraId="5BC5D92A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50291419" w14:textId="5F130714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Initiate conversation by asking a lot of personal questions</w:t>
      </w:r>
      <w:r w:rsidR="00D15FE2">
        <w:rPr>
          <w:rFonts w:ascii="Century Gothic" w:hAnsi="Century Gothic" w:cstheme="minorHAnsi"/>
          <w:sz w:val="24"/>
          <w:szCs w:val="24"/>
        </w:rPr>
        <w:t>.</w:t>
      </w:r>
    </w:p>
    <w:p w14:paraId="52F4D5E1" w14:textId="77777777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15BDE791" w14:textId="77777777" w:rsidR="005469F8" w:rsidRDefault="005469F8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31695C73" w14:textId="77777777" w:rsidR="00F7533C" w:rsidRPr="00F7533C" w:rsidRDefault="00F7533C" w:rsidP="005469F8">
      <w:pPr>
        <w:shd w:val="clear" w:color="auto" w:fill="FFFFFF"/>
        <w:rPr>
          <w:rFonts w:ascii="Century Gothic" w:hAnsi="Century Gothic" w:cstheme="minorHAnsi"/>
          <w:sz w:val="24"/>
          <w:szCs w:val="24"/>
        </w:rPr>
      </w:pPr>
    </w:p>
    <w:p w14:paraId="320C7927" w14:textId="78038346" w:rsidR="005469F8" w:rsidRPr="00F7533C" w:rsidRDefault="005469F8" w:rsidP="005469F8">
      <w:pPr>
        <w:shd w:val="clear" w:color="auto" w:fill="FFFFFF"/>
        <w:rPr>
          <w:rFonts w:ascii="Century Gothic" w:hAnsi="Century Gothic" w:cstheme="minorHAnsi"/>
          <w:b/>
          <w:sz w:val="24"/>
          <w:szCs w:val="24"/>
        </w:rPr>
      </w:pPr>
      <w:r w:rsidRPr="00F7533C">
        <w:rPr>
          <w:rFonts w:ascii="Century Gothic" w:hAnsi="Century Gothic" w:cstheme="minorHAnsi"/>
          <w:sz w:val="24"/>
          <w:szCs w:val="24"/>
        </w:rPr>
        <w:t>Speak more softly than normal and don’t interrupt</w:t>
      </w:r>
      <w:r w:rsidR="00D15FE2">
        <w:rPr>
          <w:rFonts w:ascii="Century Gothic" w:hAnsi="Century Gothic" w:cstheme="minorHAnsi"/>
          <w:sz w:val="24"/>
          <w:szCs w:val="24"/>
        </w:rPr>
        <w:t>.</w:t>
      </w:r>
      <w:bookmarkStart w:id="0" w:name="_GoBack"/>
      <w:bookmarkEnd w:id="0"/>
    </w:p>
    <w:p w14:paraId="23908AB0" w14:textId="77777777" w:rsidR="00B30EF1" w:rsidRPr="00F7533C" w:rsidRDefault="00B30EF1">
      <w:pPr>
        <w:rPr>
          <w:rFonts w:ascii="Century Gothic" w:hAnsi="Century Gothic"/>
          <w:sz w:val="24"/>
          <w:szCs w:val="24"/>
        </w:rPr>
      </w:pPr>
    </w:p>
    <w:sectPr w:rsidR="00B30EF1" w:rsidRPr="00F7533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5530E" w14:textId="77777777" w:rsidR="0028170E" w:rsidRDefault="0028170E" w:rsidP="00F7533C">
      <w:pPr>
        <w:spacing w:before="0" w:after="0"/>
      </w:pPr>
      <w:r>
        <w:separator/>
      </w:r>
    </w:p>
  </w:endnote>
  <w:endnote w:type="continuationSeparator" w:id="0">
    <w:p w14:paraId="53F564C0" w14:textId="77777777" w:rsidR="0028170E" w:rsidRDefault="0028170E" w:rsidP="00F753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C4D6E" w14:textId="77777777" w:rsidR="00F7533C" w:rsidRPr="00F7533C" w:rsidRDefault="00F7533C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 w:rsidRPr="00F7533C">
      <w:rPr>
        <w:rFonts w:ascii="Century Gothic" w:hAnsi="Century Gothic"/>
        <w:color w:val="000000" w:themeColor="text1"/>
        <w:sz w:val="24"/>
      </w:rPr>
      <w:t xml:space="preserve">Page </w:t>
    </w:r>
    <w:r w:rsidRPr="00F7533C">
      <w:rPr>
        <w:rFonts w:ascii="Century Gothic" w:hAnsi="Century Gothic"/>
        <w:color w:val="000000" w:themeColor="text1"/>
        <w:sz w:val="24"/>
      </w:rPr>
      <w:fldChar w:fldCharType="begin"/>
    </w:r>
    <w:r w:rsidRPr="00F7533C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F7533C">
      <w:rPr>
        <w:rFonts w:ascii="Century Gothic" w:hAnsi="Century Gothic"/>
        <w:color w:val="000000" w:themeColor="text1"/>
        <w:sz w:val="24"/>
      </w:rPr>
      <w:fldChar w:fldCharType="separate"/>
    </w:r>
    <w:r w:rsidR="00D15FE2">
      <w:rPr>
        <w:rFonts w:ascii="Century Gothic" w:hAnsi="Century Gothic"/>
        <w:noProof/>
        <w:color w:val="000000" w:themeColor="text1"/>
        <w:sz w:val="24"/>
      </w:rPr>
      <w:t>1</w:t>
    </w:r>
    <w:r w:rsidRPr="00F7533C">
      <w:rPr>
        <w:rFonts w:ascii="Century Gothic" w:hAnsi="Century Gothic"/>
        <w:color w:val="000000" w:themeColor="text1"/>
        <w:sz w:val="24"/>
      </w:rPr>
      <w:fldChar w:fldCharType="end"/>
    </w:r>
    <w:r w:rsidRPr="00F7533C">
      <w:rPr>
        <w:rFonts w:ascii="Century Gothic" w:hAnsi="Century Gothic"/>
        <w:color w:val="000000" w:themeColor="text1"/>
        <w:sz w:val="24"/>
      </w:rPr>
      <w:t xml:space="preserve"> of </w:t>
    </w:r>
    <w:r w:rsidRPr="00F7533C">
      <w:rPr>
        <w:rFonts w:ascii="Century Gothic" w:hAnsi="Century Gothic"/>
        <w:color w:val="000000" w:themeColor="text1"/>
        <w:sz w:val="24"/>
      </w:rPr>
      <w:fldChar w:fldCharType="begin"/>
    </w:r>
    <w:r w:rsidRPr="00F7533C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F7533C">
      <w:rPr>
        <w:rFonts w:ascii="Century Gothic" w:hAnsi="Century Gothic"/>
        <w:color w:val="000000" w:themeColor="text1"/>
        <w:sz w:val="24"/>
      </w:rPr>
      <w:fldChar w:fldCharType="separate"/>
    </w:r>
    <w:r w:rsidR="00D15FE2">
      <w:rPr>
        <w:rFonts w:ascii="Century Gothic" w:hAnsi="Century Gothic"/>
        <w:noProof/>
        <w:color w:val="000000" w:themeColor="text1"/>
        <w:sz w:val="24"/>
      </w:rPr>
      <w:t>1</w:t>
    </w:r>
    <w:r w:rsidRPr="00F7533C">
      <w:rPr>
        <w:rFonts w:ascii="Century Gothic" w:hAnsi="Century Gothic"/>
        <w:color w:val="000000" w:themeColor="text1"/>
        <w:sz w:val="24"/>
      </w:rPr>
      <w:fldChar w:fldCharType="end"/>
    </w:r>
  </w:p>
  <w:p w14:paraId="57736055" w14:textId="77777777" w:rsidR="00F7533C" w:rsidRPr="00F7533C" w:rsidRDefault="00F7533C">
    <w:pPr>
      <w:pStyle w:val="Footer"/>
      <w:rPr>
        <w:rFonts w:ascii="Century Gothic" w:hAnsi="Century Gothic"/>
        <w:color w:val="000000" w:themeColor="text1"/>
        <w:sz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048BE" w14:textId="77777777" w:rsidR="0028170E" w:rsidRDefault="0028170E" w:rsidP="00F7533C">
      <w:pPr>
        <w:spacing w:before="0" w:after="0"/>
      </w:pPr>
      <w:r>
        <w:separator/>
      </w:r>
    </w:p>
  </w:footnote>
  <w:footnote w:type="continuationSeparator" w:id="0">
    <w:p w14:paraId="22583AA9" w14:textId="77777777" w:rsidR="0028170E" w:rsidRDefault="0028170E" w:rsidP="00F753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F57C0" w14:textId="77777777" w:rsidR="00F7533C" w:rsidRPr="00F7533C" w:rsidRDefault="00F7533C">
    <w:pPr>
      <w:pStyle w:val="Header"/>
      <w:rPr>
        <w:rFonts w:ascii="Century Gothic" w:hAnsi="Century Gothic"/>
        <w:b/>
        <w:sz w:val="28"/>
      </w:rPr>
    </w:pPr>
    <w:r w:rsidRPr="00F7533C">
      <w:rPr>
        <w:rFonts w:ascii="Century Gothic" w:hAnsi="Century Gothic"/>
        <w:b/>
        <w:sz w:val="28"/>
      </w:rPr>
      <w:t xml:space="preserve">Activity </w:t>
    </w:r>
    <w:r>
      <w:rPr>
        <w:rFonts w:ascii="Century Gothic" w:hAnsi="Century Gothic"/>
        <w:b/>
        <w:sz w:val="28"/>
      </w:rPr>
      <w:t>–</w:t>
    </w:r>
    <w:r w:rsidRPr="00F7533C">
      <w:rPr>
        <w:rFonts w:ascii="Century Gothic" w:hAnsi="Century Gothic"/>
        <w:b/>
        <w:sz w:val="28"/>
      </w:rPr>
      <w:t xml:space="preserve"> </w:t>
    </w:r>
    <w:r>
      <w:rPr>
        <w:rFonts w:ascii="Century Gothic" w:hAnsi="Century Gothic"/>
        <w:b/>
        <w:sz w:val="28"/>
      </w:rPr>
      <w:t xml:space="preserve">Partner Talk </w:t>
    </w:r>
  </w:p>
  <w:p w14:paraId="2F8623BD" w14:textId="77777777" w:rsidR="00F7533C" w:rsidRPr="00F7533C" w:rsidRDefault="00F7533C">
    <w:pPr>
      <w:pStyle w:val="Header"/>
      <w:rPr>
        <w:rFonts w:ascii="Century Gothic" w:hAnsi="Century Gothic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F8"/>
    <w:rsid w:val="0028170E"/>
    <w:rsid w:val="005469F8"/>
    <w:rsid w:val="00B30EF1"/>
    <w:rsid w:val="00D15FE2"/>
    <w:rsid w:val="00F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DE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9F8"/>
    <w:pPr>
      <w:spacing w:before="80" w:after="80" w:line="240" w:lineRule="auto"/>
      <w:ind w:left="72" w:right="72"/>
    </w:pPr>
    <w:rPr>
      <w:rFonts w:eastAsiaTheme="minorEastAsia"/>
      <w:kern w:val="21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69F8"/>
    <w:pPr>
      <w:spacing w:after="0" w:line="240" w:lineRule="auto"/>
    </w:pPr>
    <w:rPr>
      <w:rFonts w:eastAsiaTheme="minorEastAsia"/>
      <w:kern w:val="21"/>
      <w:sz w:val="21"/>
      <w:szCs w:val="21"/>
      <w:lang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F7533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7533C"/>
    <w:rPr>
      <w:rFonts w:eastAsiaTheme="minorEastAsia"/>
      <w:kern w:val="21"/>
      <w:sz w:val="20"/>
      <w:szCs w:val="20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F7533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7533C"/>
    <w:rPr>
      <w:rFonts w:eastAsiaTheme="minorEastAsia"/>
      <w:kern w:val="21"/>
      <w:sz w:val="20"/>
      <w:szCs w:val="20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Dawna Atamanchuk</cp:lastModifiedBy>
  <cp:revision>2</cp:revision>
  <dcterms:created xsi:type="dcterms:W3CDTF">2019-07-25T01:32:00Z</dcterms:created>
  <dcterms:modified xsi:type="dcterms:W3CDTF">2019-07-25T01:32:00Z</dcterms:modified>
</cp:coreProperties>
</file>