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71E9B" w14:textId="2B089BCB" w:rsidR="000430F1" w:rsidRPr="004938F0" w:rsidRDefault="000430F1" w:rsidP="000430F1">
      <w:pPr>
        <w:rPr>
          <w:rFonts w:ascii="Century Gothic" w:hAnsi="Century Gothic"/>
        </w:rPr>
      </w:pPr>
      <w:r w:rsidRPr="004938F0">
        <w:rPr>
          <w:rFonts w:ascii="Century Gothic" w:hAnsi="Century Gothic"/>
        </w:rPr>
        <w:t xml:space="preserve">Module Name: </w:t>
      </w:r>
      <w:r w:rsidRPr="004938F0">
        <w:rPr>
          <w:rFonts w:ascii="Century Gothic" w:hAnsi="Century Gothic"/>
        </w:rPr>
        <w:tab/>
      </w:r>
      <w:r w:rsidR="005B4681">
        <w:rPr>
          <w:rFonts w:ascii="Century Gothic" w:hAnsi="Century Gothic"/>
        </w:rPr>
        <w:t xml:space="preserve">Communication – Technology </w:t>
      </w:r>
    </w:p>
    <w:p w14:paraId="486DEB50" w14:textId="77777777" w:rsidR="000430F1" w:rsidRPr="004938F0" w:rsidRDefault="000430F1" w:rsidP="000430F1">
      <w:pPr>
        <w:rPr>
          <w:rFonts w:ascii="Century Gothic" w:hAnsi="Century Gothic"/>
        </w:rPr>
      </w:pPr>
    </w:p>
    <w:p w14:paraId="7BC01C5B" w14:textId="3BBEBB8C" w:rsidR="000430F1" w:rsidRPr="004B4C1F" w:rsidRDefault="000430F1" w:rsidP="00EE7A75">
      <w:pPr>
        <w:ind w:left="2160" w:hanging="2160"/>
        <w:rPr>
          <w:rFonts w:ascii="Century Gothic" w:hAnsi="Century Gothic"/>
          <w:color w:val="000000" w:themeColor="text1"/>
        </w:rPr>
      </w:pPr>
      <w:r w:rsidRPr="004938F0">
        <w:rPr>
          <w:rFonts w:ascii="Century Gothic" w:hAnsi="Century Gothic"/>
        </w:rPr>
        <w:t>Purpose:</w:t>
      </w:r>
      <w:r>
        <w:rPr>
          <w:rFonts w:ascii="Century Gothic" w:hAnsi="Century Gothic"/>
        </w:rPr>
        <w:tab/>
      </w:r>
      <w:r w:rsidR="004B4C1F" w:rsidRPr="004B4C1F">
        <w:rPr>
          <w:rFonts w:ascii="Century Gothic" w:hAnsi="Century Gothic"/>
          <w:color w:val="000000" w:themeColor="text1"/>
        </w:rPr>
        <w:t>Understand how to</w:t>
      </w:r>
      <w:r w:rsidR="004B4C1F" w:rsidRPr="004B4C1F">
        <w:rPr>
          <w:rFonts w:ascii="Century Gothic" w:hAnsi="Century Gothic" w:cs="Helvetica Neue"/>
          <w:color w:val="000000" w:themeColor="text1"/>
        </w:rPr>
        <w:t xml:space="preserve"> communicate through technology because people want or need to hear from you, and make the messages convenient and meaningful for the receiver. </w:t>
      </w:r>
    </w:p>
    <w:p w14:paraId="14274B64" w14:textId="77777777" w:rsidR="00EE7A75" w:rsidRPr="004B4C1F" w:rsidRDefault="00EE7A75" w:rsidP="00EE7A75">
      <w:pPr>
        <w:ind w:left="2160" w:hanging="2160"/>
        <w:rPr>
          <w:rFonts w:ascii="Century Gothic" w:hAnsi="Century Gothic"/>
          <w:color w:val="000000" w:themeColor="text1"/>
        </w:rPr>
      </w:pPr>
    </w:p>
    <w:p w14:paraId="491C3ECF" w14:textId="4FB504E1" w:rsidR="000430F1" w:rsidRPr="004938F0" w:rsidRDefault="001F6650" w:rsidP="005B4681">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4B4C1F">
        <w:rPr>
          <w:rFonts w:ascii="Century Gothic" w:hAnsi="Century Gothic"/>
        </w:rPr>
        <w:t>1 session – 2 hours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0CE31919" w14:textId="4D2EBDF2" w:rsidR="000430F1" w:rsidRDefault="002A0D31" w:rsidP="000430F1">
      <w:pPr>
        <w:rPr>
          <w:rFonts w:ascii="Century Gothic" w:hAnsi="Century Gothic"/>
        </w:rPr>
      </w:pPr>
      <w:r w:rsidRPr="00710C6B">
        <w:rPr>
          <w:rFonts w:ascii="Century Gothic" w:hAnsi="Century Gothic"/>
        </w:rPr>
        <w:t xml:space="preserve">Special Instructions: </w:t>
      </w:r>
      <w:r w:rsidR="005B4681">
        <w:rPr>
          <w:rFonts w:ascii="Century Gothic" w:hAnsi="Century Gothic"/>
        </w:rPr>
        <w:t xml:space="preserve">This module is connected to the learning objectives within the technology module. </w:t>
      </w:r>
    </w:p>
    <w:p w14:paraId="1B067EAD" w14:textId="77777777" w:rsidR="00172F62" w:rsidRDefault="00172F62" w:rsidP="000430F1">
      <w:pPr>
        <w:rPr>
          <w:rFonts w:ascii="Century Gothic" w:hAnsi="Century Gothic"/>
        </w:rPr>
      </w:pPr>
    </w:p>
    <w:p w14:paraId="633674EF" w14:textId="5BA5D3B8" w:rsidR="00172F62" w:rsidRPr="00EE3043" w:rsidRDefault="00172F62" w:rsidP="000430F1">
      <w:pPr>
        <w:rPr>
          <w:rFonts w:ascii="Century Gothic" w:hAnsi="Century Gothic"/>
        </w:rPr>
      </w:pPr>
      <w:r>
        <w:rPr>
          <w:rFonts w:ascii="Century Gothic" w:hAnsi="Century Gothic"/>
        </w:rPr>
        <w:t xml:space="preserve">Essential Skills: </w:t>
      </w:r>
      <w:r>
        <w:rPr>
          <w:rFonts w:ascii="Century Gothic" w:hAnsi="Century Gothic"/>
        </w:rPr>
        <w:tab/>
        <w:t>Communication, working with others, and technology.</w:t>
      </w:r>
    </w:p>
    <w:p w14:paraId="7F467FE9" w14:textId="77777777" w:rsidR="000430F1" w:rsidRDefault="000430F1"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54EC5E4D" w14:textId="77777777" w:rsidR="000430F1" w:rsidRDefault="000430F1" w:rsidP="000430F1">
      <w:pPr>
        <w:rPr>
          <w:rFonts w:ascii="Century Gothic" w:hAnsi="Century Gothic"/>
          <w:b/>
          <w:sz w:val="26"/>
          <w:szCs w:val="26"/>
        </w:rPr>
      </w:pPr>
    </w:p>
    <w:p w14:paraId="1539CB40" w14:textId="11F2DC0D" w:rsidR="005B4681" w:rsidRPr="005B4681" w:rsidRDefault="004B4C1F" w:rsidP="000430F1">
      <w:pPr>
        <w:rPr>
          <w:rFonts w:ascii="Century Gothic" w:hAnsi="Century Gothic"/>
          <w:sz w:val="26"/>
          <w:szCs w:val="26"/>
        </w:rPr>
      </w:pPr>
      <w:r>
        <w:rPr>
          <w:rFonts w:ascii="Century Gothic" w:hAnsi="Century Gothic"/>
          <w:sz w:val="26"/>
          <w:szCs w:val="26"/>
        </w:rPr>
        <w:t xml:space="preserve">The participant will be </w:t>
      </w:r>
      <w:r w:rsidR="00E30759">
        <w:rPr>
          <w:rFonts w:ascii="Century Gothic" w:hAnsi="Century Gothic"/>
          <w:sz w:val="26"/>
          <w:szCs w:val="26"/>
        </w:rPr>
        <w:t xml:space="preserve">able to </w:t>
      </w:r>
      <w:r>
        <w:rPr>
          <w:rFonts w:ascii="Century Gothic" w:hAnsi="Century Gothic"/>
          <w:sz w:val="26"/>
          <w:szCs w:val="26"/>
        </w:rPr>
        <w:t xml:space="preserve">communicate effectively through technology in the workplace.  </w:t>
      </w:r>
    </w:p>
    <w:p w14:paraId="7B8D2DB8" w14:textId="77777777" w:rsidR="004C75F6" w:rsidRDefault="004C75F6" w:rsidP="004C75F6">
      <w:pPr>
        <w:rPr>
          <w:rFonts w:ascii="Century Gothic" w:hAnsi="Century Gothic"/>
          <w:lang w:val="en-CA"/>
        </w:rPr>
      </w:pPr>
    </w:p>
    <w:p w14:paraId="16A7CFF0"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6EEBF6A8" w14:textId="77777777" w:rsidR="005B4681" w:rsidRPr="004C75F6" w:rsidRDefault="005B4681" w:rsidP="004C75F6">
      <w:pPr>
        <w:rPr>
          <w:rFonts w:ascii="Century Gothic" w:hAnsi="Century Gothic"/>
        </w:rPr>
      </w:pPr>
    </w:p>
    <w:p w14:paraId="507C9029" w14:textId="74821CC9" w:rsidR="004C75F6" w:rsidRDefault="005B4681" w:rsidP="004C75F6">
      <w:pPr>
        <w:pStyle w:val="ListParagraph"/>
        <w:numPr>
          <w:ilvl w:val="0"/>
          <w:numId w:val="6"/>
        </w:numPr>
        <w:rPr>
          <w:rFonts w:ascii="Century Gothic" w:hAnsi="Century Gothic"/>
        </w:rPr>
      </w:pPr>
      <w:r>
        <w:rPr>
          <w:rFonts w:ascii="Century Gothic" w:hAnsi="Century Gothic"/>
        </w:rPr>
        <w:t>Explain how to send a professional email.</w:t>
      </w:r>
    </w:p>
    <w:p w14:paraId="35EC71B8" w14:textId="28A8CC74" w:rsidR="005B4681" w:rsidRPr="005B4681" w:rsidRDefault="005B4681" w:rsidP="005B4681">
      <w:pPr>
        <w:pStyle w:val="ListParagraph"/>
        <w:numPr>
          <w:ilvl w:val="0"/>
          <w:numId w:val="6"/>
        </w:numPr>
        <w:rPr>
          <w:rFonts w:ascii="Century Gothic" w:hAnsi="Century Gothic"/>
        </w:rPr>
      </w:pPr>
      <w:r>
        <w:rPr>
          <w:rFonts w:ascii="Century Gothic" w:hAnsi="Century Gothic"/>
        </w:rPr>
        <w:t>Explain how to send a professional text/message.</w:t>
      </w:r>
    </w:p>
    <w:p w14:paraId="01F46012" w14:textId="4D2F91A0" w:rsidR="005B4681" w:rsidRDefault="005B4681" w:rsidP="004C75F6">
      <w:pPr>
        <w:pStyle w:val="ListParagraph"/>
        <w:numPr>
          <w:ilvl w:val="0"/>
          <w:numId w:val="6"/>
        </w:numPr>
        <w:rPr>
          <w:rFonts w:ascii="Century Gothic" w:hAnsi="Century Gothic"/>
        </w:rPr>
      </w:pPr>
      <w:r>
        <w:rPr>
          <w:rFonts w:ascii="Century Gothic" w:hAnsi="Century Gothic"/>
        </w:rPr>
        <w:t>Discuss how to start practicing these skills prior to entering the workplace.</w:t>
      </w:r>
    </w:p>
    <w:p w14:paraId="4B78AF1C" w14:textId="77777777" w:rsidR="005B4681" w:rsidRDefault="005B4681" w:rsidP="005B4681">
      <w:pPr>
        <w:rPr>
          <w:rFonts w:ascii="Century Gothic" w:hAnsi="Century Gothic"/>
        </w:rPr>
      </w:pPr>
    </w:p>
    <w:p w14:paraId="57225420" w14:textId="3E7B8997" w:rsidR="005B4681" w:rsidRPr="005B4681" w:rsidRDefault="005B4681" w:rsidP="005B4681">
      <w:pPr>
        <w:rPr>
          <w:rFonts w:ascii="Century Gothic" w:hAnsi="Century Gothic"/>
        </w:rPr>
      </w:pPr>
      <w:r>
        <w:rPr>
          <w:rFonts w:ascii="Century Gothic" w:hAnsi="Century Gothic"/>
        </w:rPr>
        <w:t>Note: The participants will have the opportunity to practice and demonstrate these skills when in the technology lab.</w:t>
      </w:r>
    </w:p>
    <w:p w14:paraId="1AB02ADD" w14:textId="77777777" w:rsidR="000430F1" w:rsidRPr="00A21850" w:rsidRDefault="000430F1" w:rsidP="000430F1">
      <w:pPr>
        <w:rPr>
          <w:rFonts w:ascii="Century Gothic" w:hAnsi="Century Gothic"/>
          <w:color w:val="000000"/>
        </w:rPr>
      </w:pP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418B96A5" w:rsidR="00A230D6" w:rsidRPr="00F97FE8" w:rsidRDefault="00A230D6" w:rsidP="000430F1">
      <w:pPr>
        <w:pStyle w:val="ListParagraph"/>
        <w:numPr>
          <w:ilvl w:val="0"/>
          <w:numId w:val="2"/>
        </w:numPr>
        <w:rPr>
          <w:rFonts w:ascii="Century Gothic" w:hAnsi="Century Gothic"/>
          <w:color w:val="000000"/>
        </w:rPr>
      </w:pPr>
      <w:r w:rsidRPr="00A230D6">
        <w:rPr>
          <w:rFonts w:ascii="Century Gothic" w:hAnsi="Century Gothic"/>
          <w:color w:val="000000"/>
        </w:rPr>
        <w:t>Comments and ideas shared throughout the session.</w:t>
      </w:r>
    </w:p>
    <w:p w14:paraId="5C77C878" w14:textId="231F0D83" w:rsidR="002F6FE4" w:rsidRPr="00F97FE8" w:rsidRDefault="00A20EAB" w:rsidP="000430F1">
      <w:pPr>
        <w:pStyle w:val="ListParagraph"/>
        <w:numPr>
          <w:ilvl w:val="0"/>
          <w:numId w:val="2"/>
        </w:numPr>
        <w:rPr>
          <w:rFonts w:ascii="Century Gothic" w:hAnsi="Century Gothic"/>
          <w:color w:val="000000"/>
        </w:rPr>
      </w:pPr>
      <w:r w:rsidRPr="00A230D6">
        <w:rPr>
          <w:rFonts w:ascii="Century Gothic" w:hAnsi="Century Gothic"/>
          <w:color w:val="000000"/>
        </w:rPr>
        <w:t>Data will be collected through the weekly feedback form.</w:t>
      </w:r>
    </w:p>
    <w:p w14:paraId="4057D72F" w14:textId="3E02E727" w:rsidR="00A20EAB" w:rsidRDefault="00EF31B7" w:rsidP="00A230D6">
      <w:pPr>
        <w:pStyle w:val="ListParagraph"/>
        <w:numPr>
          <w:ilvl w:val="0"/>
          <w:numId w:val="2"/>
        </w:numPr>
        <w:rPr>
          <w:rFonts w:ascii="Century Gothic" w:hAnsi="Century Gothic"/>
          <w:color w:val="000000"/>
        </w:rPr>
      </w:pPr>
      <w:r>
        <w:rPr>
          <w:rFonts w:ascii="Century Gothic" w:hAnsi="Century Gothic"/>
          <w:color w:val="000000"/>
        </w:rPr>
        <w:t xml:space="preserve">Verification of skill development </w:t>
      </w:r>
      <w:r w:rsidR="004B4C1F">
        <w:rPr>
          <w:rFonts w:ascii="Century Gothic" w:hAnsi="Century Gothic"/>
          <w:color w:val="000000"/>
        </w:rPr>
        <w:t>will take place during the technology module session.</w:t>
      </w:r>
    </w:p>
    <w:p w14:paraId="172E128B" w14:textId="77777777" w:rsidR="00F97FE8" w:rsidRDefault="00F97FE8" w:rsidP="00F97FE8">
      <w:pPr>
        <w:rPr>
          <w:rFonts w:ascii="Century Gothic" w:hAnsi="Century Gothic"/>
          <w:color w:val="000000"/>
        </w:rPr>
      </w:pPr>
    </w:p>
    <w:p w14:paraId="4B8F7E75" w14:textId="77777777" w:rsidR="00172F62" w:rsidRDefault="00172F62" w:rsidP="00F97FE8">
      <w:pPr>
        <w:rPr>
          <w:rFonts w:ascii="Century Gothic" w:hAnsi="Century Gothic"/>
          <w:color w:val="000000"/>
        </w:rPr>
      </w:pPr>
    </w:p>
    <w:p w14:paraId="5AF329D7" w14:textId="77777777" w:rsidR="00172F62" w:rsidRDefault="00172F62" w:rsidP="00F97FE8">
      <w:pPr>
        <w:rPr>
          <w:rFonts w:ascii="Century Gothic" w:hAnsi="Century Gothic"/>
          <w:color w:val="000000"/>
        </w:rPr>
      </w:pPr>
    </w:p>
    <w:p w14:paraId="3D99070E" w14:textId="77777777" w:rsidR="00172F62" w:rsidRDefault="00172F62" w:rsidP="00F97FE8">
      <w:pPr>
        <w:rPr>
          <w:rFonts w:ascii="Century Gothic" w:hAnsi="Century Gothic"/>
          <w:color w:val="000000"/>
        </w:rPr>
      </w:pPr>
    </w:p>
    <w:p w14:paraId="32B077C8" w14:textId="77777777" w:rsidR="00172F62" w:rsidRPr="00F97FE8" w:rsidRDefault="00172F62" w:rsidP="00F97FE8">
      <w:pPr>
        <w:rPr>
          <w:rFonts w:ascii="Century Gothic" w:hAnsi="Century Gothic"/>
          <w:color w:val="000000"/>
        </w:rPr>
      </w:pPr>
    </w:p>
    <w:p w14:paraId="04E6FC05" w14:textId="77777777" w:rsidR="00A20EAB" w:rsidRPr="00A230D6" w:rsidRDefault="00A20EAB" w:rsidP="000430F1">
      <w:pPr>
        <w:rPr>
          <w:rFonts w:ascii="Century Gothic" w:hAnsi="Century Gothic"/>
          <w:color w:val="000000"/>
          <w:szCs w:val="26"/>
        </w:rPr>
      </w:pPr>
    </w:p>
    <w:p w14:paraId="5526EED0" w14:textId="106AA54A" w:rsidR="00C84356" w:rsidRDefault="000430F1" w:rsidP="000430F1">
      <w:pPr>
        <w:rPr>
          <w:rFonts w:ascii="Century Gothic" w:hAnsi="Century Gothic"/>
          <w:b/>
          <w:color w:val="000000"/>
          <w:sz w:val="26"/>
          <w:szCs w:val="26"/>
        </w:rPr>
      </w:pPr>
      <w:r>
        <w:rPr>
          <w:rFonts w:ascii="Century Gothic" w:hAnsi="Century Gothic"/>
          <w:b/>
          <w:color w:val="000000"/>
          <w:sz w:val="26"/>
          <w:szCs w:val="26"/>
        </w:rPr>
        <w:lastRenderedPageBreak/>
        <w:t xml:space="preserve">Program Overview – Lesson Plan </w:t>
      </w:r>
    </w:p>
    <w:p w14:paraId="25CBCDDC" w14:textId="77777777" w:rsidR="009306C9" w:rsidRDefault="009306C9" w:rsidP="00C84356">
      <w:pPr>
        <w:rPr>
          <w:rFonts w:ascii="Century Gothic" w:hAnsi="Century Gothic"/>
        </w:rPr>
      </w:pPr>
    </w:p>
    <w:p w14:paraId="3755926E" w14:textId="77777777" w:rsidR="004B4C1F" w:rsidRDefault="005B4681" w:rsidP="004B4C1F">
      <w:pPr>
        <w:rPr>
          <w:rFonts w:ascii="Century Gothic" w:hAnsi="Century Gothic"/>
          <w:b/>
        </w:rPr>
      </w:pPr>
      <w:r w:rsidRPr="004B4C1F">
        <w:rPr>
          <w:rFonts w:ascii="Century Gothic" w:hAnsi="Century Gothic"/>
          <w:b/>
        </w:rPr>
        <w:t xml:space="preserve">Learning objective: </w:t>
      </w:r>
      <w:r w:rsidR="004B4C1F" w:rsidRPr="004B4C1F">
        <w:rPr>
          <w:rFonts w:ascii="Century Gothic" w:hAnsi="Century Gothic"/>
          <w:b/>
        </w:rPr>
        <w:t>Explain how to send a professional email.</w:t>
      </w:r>
    </w:p>
    <w:p w14:paraId="2BF9211C" w14:textId="77777777" w:rsidR="004C505B" w:rsidRDefault="004C505B" w:rsidP="004B4C1F">
      <w:pPr>
        <w:rPr>
          <w:rFonts w:ascii="Century Gothic" w:hAnsi="Century Gothic"/>
          <w:b/>
        </w:rPr>
      </w:pPr>
    </w:p>
    <w:p w14:paraId="5E746573" w14:textId="2F94EBA1" w:rsidR="004C505B" w:rsidRDefault="00AA3994" w:rsidP="004B4C1F">
      <w:pPr>
        <w:rPr>
          <w:rFonts w:ascii="Century Gothic" w:hAnsi="Century Gothic"/>
        </w:rPr>
      </w:pPr>
      <w:r>
        <w:rPr>
          <w:rFonts w:ascii="Century Gothic" w:hAnsi="Century Gothic"/>
        </w:rPr>
        <w:t xml:space="preserve">Activity </w:t>
      </w:r>
      <w:r w:rsidR="001373C5">
        <w:rPr>
          <w:rFonts w:ascii="Century Gothic" w:hAnsi="Century Gothic"/>
        </w:rPr>
        <w:t>–</w:t>
      </w:r>
      <w:r>
        <w:rPr>
          <w:rFonts w:ascii="Century Gothic" w:hAnsi="Century Gothic"/>
        </w:rPr>
        <w:t xml:space="preserve"> </w:t>
      </w:r>
      <w:r w:rsidR="004C505B">
        <w:rPr>
          <w:rFonts w:ascii="Century Gothic" w:hAnsi="Century Gothic"/>
        </w:rPr>
        <w:t>Hand</w:t>
      </w:r>
      <w:r w:rsidR="001373C5">
        <w:rPr>
          <w:rFonts w:ascii="Century Gothic" w:hAnsi="Century Gothic"/>
        </w:rPr>
        <w:t xml:space="preserve"> </w:t>
      </w:r>
      <w:r w:rsidR="004C505B">
        <w:rPr>
          <w:rFonts w:ascii="Century Gothic" w:hAnsi="Century Gothic"/>
        </w:rPr>
        <w:t>out cue cards with the different components of an effective email. Find the other participant in class that has the same card as you. Ask the participants to read over the component to an effective email and discuss the following question</w:t>
      </w:r>
      <w:r w:rsidR="001373C5">
        <w:rPr>
          <w:rFonts w:ascii="Century Gothic" w:hAnsi="Century Gothic"/>
        </w:rPr>
        <w:t>s</w:t>
      </w:r>
      <w:r w:rsidR="004C505B">
        <w:rPr>
          <w:rFonts w:ascii="Century Gothic" w:hAnsi="Century Gothic"/>
        </w:rPr>
        <w:t>:</w:t>
      </w:r>
    </w:p>
    <w:p w14:paraId="62DEC222" w14:textId="77777777" w:rsidR="004C505B" w:rsidRDefault="004C505B" w:rsidP="004B4C1F">
      <w:pPr>
        <w:rPr>
          <w:rFonts w:ascii="Century Gothic" w:hAnsi="Century Gothic"/>
        </w:rPr>
      </w:pPr>
    </w:p>
    <w:p w14:paraId="6D817250" w14:textId="4487058B" w:rsidR="00AA3994" w:rsidRDefault="00AA3994" w:rsidP="004C505B">
      <w:pPr>
        <w:pStyle w:val="ListParagraph"/>
        <w:numPr>
          <w:ilvl w:val="0"/>
          <w:numId w:val="11"/>
        </w:numPr>
        <w:rPr>
          <w:rFonts w:ascii="Century Gothic" w:hAnsi="Century Gothic"/>
        </w:rPr>
      </w:pPr>
      <w:r>
        <w:rPr>
          <w:rFonts w:ascii="Century Gothic" w:hAnsi="Century Gothic"/>
        </w:rPr>
        <w:t>How come this component is important?</w:t>
      </w:r>
    </w:p>
    <w:p w14:paraId="0F77F54F" w14:textId="58C59599" w:rsidR="004C505B" w:rsidRDefault="00AA3994" w:rsidP="004C505B">
      <w:pPr>
        <w:pStyle w:val="ListParagraph"/>
        <w:numPr>
          <w:ilvl w:val="0"/>
          <w:numId w:val="11"/>
        </w:numPr>
        <w:rPr>
          <w:rFonts w:ascii="Century Gothic" w:hAnsi="Century Gothic"/>
        </w:rPr>
      </w:pPr>
      <w:r>
        <w:rPr>
          <w:rFonts w:ascii="Century Gothic" w:hAnsi="Century Gothic"/>
        </w:rPr>
        <w:t>How easy would it be for you to use/apply the component you have?</w:t>
      </w:r>
    </w:p>
    <w:p w14:paraId="053837E9" w14:textId="5009321A" w:rsidR="00AA3994" w:rsidRDefault="00AA3994" w:rsidP="004C505B">
      <w:pPr>
        <w:pStyle w:val="ListParagraph"/>
        <w:numPr>
          <w:ilvl w:val="0"/>
          <w:numId w:val="11"/>
        </w:numPr>
        <w:rPr>
          <w:rFonts w:ascii="Century Gothic" w:hAnsi="Century Gothic"/>
        </w:rPr>
      </w:pPr>
      <w:r>
        <w:rPr>
          <w:rFonts w:ascii="Century Gothic" w:hAnsi="Century Gothic"/>
        </w:rPr>
        <w:t>What could get in your way of applying that component?</w:t>
      </w:r>
    </w:p>
    <w:p w14:paraId="2FF496CA" w14:textId="78BCCC41" w:rsidR="005B4681" w:rsidRDefault="00AA3994" w:rsidP="0033674B">
      <w:pPr>
        <w:pStyle w:val="ListParagraph"/>
        <w:numPr>
          <w:ilvl w:val="0"/>
          <w:numId w:val="11"/>
        </w:numPr>
        <w:rPr>
          <w:rFonts w:ascii="Century Gothic" w:hAnsi="Century Gothic"/>
        </w:rPr>
      </w:pPr>
      <w:r>
        <w:rPr>
          <w:rFonts w:ascii="Century Gothic" w:hAnsi="Century Gothic"/>
        </w:rPr>
        <w:t xml:space="preserve">In pairs create a list </w:t>
      </w:r>
      <w:r w:rsidR="001373C5">
        <w:rPr>
          <w:rFonts w:ascii="Century Gothic" w:hAnsi="Century Gothic"/>
        </w:rPr>
        <w:t xml:space="preserve">of </w:t>
      </w:r>
      <w:r>
        <w:rPr>
          <w:rFonts w:ascii="Century Gothic" w:hAnsi="Century Gothic"/>
        </w:rPr>
        <w:t>2 other email ideas you feel are important.</w:t>
      </w:r>
    </w:p>
    <w:p w14:paraId="32FBEAB6" w14:textId="77777777" w:rsidR="00AA3994" w:rsidRDefault="00AA3994" w:rsidP="00AA3994">
      <w:pPr>
        <w:rPr>
          <w:rFonts w:ascii="Century Gothic" w:hAnsi="Century Gothic"/>
        </w:rPr>
      </w:pPr>
    </w:p>
    <w:p w14:paraId="7E73224A" w14:textId="2C63EE9F" w:rsidR="00AA3994" w:rsidRDefault="00AA3994" w:rsidP="00AA3994">
      <w:pPr>
        <w:rPr>
          <w:rFonts w:ascii="Century Gothic" w:hAnsi="Century Gothic"/>
        </w:rPr>
      </w:pPr>
      <w:r>
        <w:rPr>
          <w:rFonts w:ascii="Century Gothic" w:hAnsi="Century Gothic"/>
        </w:rPr>
        <w:t>Ask the participants to present their ideas together to the group.</w:t>
      </w:r>
    </w:p>
    <w:p w14:paraId="21F76ED7" w14:textId="77777777" w:rsidR="00AA3994" w:rsidRDefault="00AA3994" w:rsidP="00AA3994">
      <w:pPr>
        <w:rPr>
          <w:rFonts w:ascii="Century Gothic" w:hAnsi="Century Gothic"/>
        </w:rPr>
      </w:pPr>
    </w:p>
    <w:p w14:paraId="10C60C4D" w14:textId="5A085BFB" w:rsidR="00AA3994" w:rsidRDefault="00AA3994" w:rsidP="00AA3994">
      <w:pPr>
        <w:rPr>
          <w:rFonts w:ascii="Century Gothic" w:hAnsi="Century Gothic"/>
        </w:rPr>
      </w:pPr>
      <w:r>
        <w:rPr>
          <w:rFonts w:ascii="Century Gothic" w:hAnsi="Century Gothic"/>
        </w:rPr>
        <w:t>Facilitator to debrief.</w:t>
      </w:r>
    </w:p>
    <w:p w14:paraId="7CE6323F" w14:textId="77777777" w:rsidR="00AA3994" w:rsidRDefault="00AA3994" w:rsidP="00AA3994">
      <w:pPr>
        <w:rPr>
          <w:rFonts w:ascii="Century Gothic" w:hAnsi="Century Gothic"/>
        </w:rPr>
      </w:pPr>
    </w:p>
    <w:p w14:paraId="2D44B1AB" w14:textId="0E7342EF" w:rsidR="00AA3994" w:rsidRPr="00AA3994" w:rsidRDefault="00AA3994" w:rsidP="00AA3994">
      <w:pPr>
        <w:rPr>
          <w:rFonts w:ascii="Century Gothic" w:hAnsi="Century Gothic"/>
        </w:rPr>
      </w:pPr>
      <w:r>
        <w:rPr>
          <w:rFonts w:ascii="Century Gothic" w:hAnsi="Century Gothic"/>
        </w:rPr>
        <w:t xml:space="preserve">Activity – Share and review example of poor and good email components with the participants.  Ask the participants to share one new thing they can take away. </w:t>
      </w:r>
    </w:p>
    <w:p w14:paraId="7A797070" w14:textId="77777777" w:rsidR="005B4681" w:rsidRDefault="005B4681" w:rsidP="00C84356">
      <w:pPr>
        <w:rPr>
          <w:rFonts w:ascii="Century Gothic" w:hAnsi="Century Gothic"/>
        </w:rPr>
      </w:pPr>
    </w:p>
    <w:p w14:paraId="7AD2D27F" w14:textId="22859A34" w:rsidR="005B4681" w:rsidRPr="004B4C1F" w:rsidRDefault="005B4681" w:rsidP="005B4681">
      <w:pPr>
        <w:rPr>
          <w:rFonts w:ascii="Century Gothic" w:hAnsi="Century Gothic"/>
          <w:b/>
        </w:rPr>
      </w:pPr>
      <w:r w:rsidRPr="004B4C1F">
        <w:rPr>
          <w:rFonts w:ascii="Century Gothic" w:hAnsi="Century Gothic"/>
          <w:b/>
        </w:rPr>
        <w:t>Learning objective: Explain how to send a professional text/message.</w:t>
      </w:r>
    </w:p>
    <w:p w14:paraId="5BBDA2B0" w14:textId="77777777" w:rsidR="004B4C1F" w:rsidRDefault="004B4C1F" w:rsidP="004B4C1F">
      <w:pPr>
        <w:widowControl w:val="0"/>
        <w:autoSpaceDE w:val="0"/>
        <w:autoSpaceDN w:val="0"/>
        <w:adjustRightInd w:val="0"/>
        <w:rPr>
          <w:rFonts w:ascii="Century Gothic" w:hAnsi="Century Gothic"/>
        </w:rPr>
      </w:pPr>
    </w:p>
    <w:p w14:paraId="34A8C513" w14:textId="40352E89" w:rsidR="004B4C1F" w:rsidRDefault="004B4C1F" w:rsidP="004B4C1F">
      <w:pPr>
        <w:widowControl w:val="0"/>
        <w:autoSpaceDE w:val="0"/>
        <w:autoSpaceDN w:val="0"/>
        <w:adjustRightInd w:val="0"/>
        <w:rPr>
          <w:rFonts w:ascii="Century Gothic" w:hAnsi="Century Gothic"/>
        </w:rPr>
      </w:pPr>
      <w:r>
        <w:rPr>
          <w:rFonts w:ascii="Century Gothic" w:hAnsi="Century Gothic"/>
        </w:rPr>
        <w:t>Handout, Appendix A, the following Top 10 Tips for Business Text Messages.</w:t>
      </w:r>
    </w:p>
    <w:p w14:paraId="16B4B8C0" w14:textId="77777777" w:rsidR="004B4C1F" w:rsidRDefault="004B4C1F" w:rsidP="004B4C1F">
      <w:pPr>
        <w:widowControl w:val="0"/>
        <w:autoSpaceDE w:val="0"/>
        <w:autoSpaceDN w:val="0"/>
        <w:adjustRightInd w:val="0"/>
        <w:rPr>
          <w:rFonts w:ascii="Century Gothic" w:hAnsi="Century Gothic"/>
        </w:rPr>
      </w:pPr>
    </w:p>
    <w:p w14:paraId="2E2064DC" w14:textId="1EC7D4E8" w:rsidR="004B4C1F" w:rsidRDefault="004B4C1F" w:rsidP="004B4C1F">
      <w:pPr>
        <w:widowControl w:val="0"/>
        <w:autoSpaceDE w:val="0"/>
        <w:autoSpaceDN w:val="0"/>
        <w:adjustRightInd w:val="0"/>
        <w:rPr>
          <w:rFonts w:ascii="Century Gothic" w:hAnsi="Century Gothic"/>
        </w:rPr>
      </w:pPr>
      <w:r>
        <w:rPr>
          <w:rFonts w:ascii="Century Gothic" w:hAnsi="Century Gothic"/>
        </w:rPr>
        <w:t>Assign each small group 2 workplace tips. Ask the participants to discuss the ideas shared in the article, with the end goal to present the idea to the large group.</w:t>
      </w:r>
    </w:p>
    <w:p w14:paraId="695C8E31" w14:textId="77777777" w:rsidR="004B4C1F" w:rsidRDefault="004B4C1F" w:rsidP="004B4C1F">
      <w:pPr>
        <w:widowControl w:val="0"/>
        <w:autoSpaceDE w:val="0"/>
        <w:autoSpaceDN w:val="0"/>
        <w:adjustRightInd w:val="0"/>
        <w:rPr>
          <w:rFonts w:ascii="Century Gothic" w:hAnsi="Century Gothic"/>
        </w:rPr>
      </w:pPr>
    </w:p>
    <w:p w14:paraId="733F795B" w14:textId="07FBB5D9" w:rsidR="004B4C1F" w:rsidRDefault="004B4C1F" w:rsidP="004B4C1F">
      <w:pPr>
        <w:widowControl w:val="0"/>
        <w:autoSpaceDE w:val="0"/>
        <w:autoSpaceDN w:val="0"/>
        <w:adjustRightInd w:val="0"/>
        <w:rPr>
          <w:rFonts w:ascii="Century Gothic" w:hAnsi="Century Gothic"/>
        </w:rPr>
      </w:pPr>
      <w:r>
        <w:rPr>
          <w:rFonts w:ascii="Century Gothic" w:hAnsi="Century Gothic"/>
        </w:rPr>
        <w:t>Potential questions for the participants to reflect on:</w:t>
      </w:r>
    </w:p>
    <w:p w14:paraId="651F9749" w14:textId="12C3C5A6" w:rsidR="004B4C1F" w:rsidRDefault="004B4C1F" w:rsidP="004B4C1F">
      <w:pPr>
        <w:pStyle w:val="ListParagraph"/>
        <w:widowControl w:val="0"/>
        <w:numPr>
          <w:ilvl w:val="0"/>
          <w:numId w:val="10"/>
        </w:numPr>
        <w:autoSpaceDE w:val="0"/>
        <w:autoSpaceDN w:val="0"/>
        <w:adjustRightInd w:val="0"/>
        <w:rPr>
          <w:rFonts w:ascii="Century Gothic" w:hAnsi="Century Gothic"/>
        </w:rPr>
      </w:pPr>
      <w:r>
        <w:rPr>
          <w:rFonts w:ascii="Century Gothic" w:hAnsi="Century Gothic"/>
        </w:rPr>
        <w:t xml:space="preserve">What surprised you about the </w:t>
      </w:r>
      <w:r w:rsidR="008756A0">
        <w:rPr>
          <w:rFonts w:ascii="Century Gothic" w:hAnsi="Century Gothic"/>
        </w:rPr>
        <w:t>tip you were assigned</w:t>
      </w:r>
      <w:r>
        <w:rPr>
          <w:rFonts w:ascii="Century Gothic" w:hAnsi="Century Gothic"/>
        </w:rPr>
        <w:t>?</w:t>
      </w:r>
    </w:p>
    <w:p w14:paraId="5C63F1BF" w14:textId="184D072B" w:rsidR="008756A0" w:rsidRDefault="008756A0" w:rsidP="004B4C1F">
      <w:pPr>
        <w:pStyle w:val="ListParagraph"/>
        <w:widowControl w:val="0"/>
        <w:numPr>
          <w:ilvl w:val="0"/>
          <w:numId w:val="10"/>
        </w:numPr>
        <w:autoSpaceDE w:val="0"/>
        <w:autoSpaceDN w:val="0"/>
        <w:adjustRightInd w:val="0"/>
        <w:rPr>
          <w:rFonts w:ascii="Century Gothic" w:hAnsi="Century Gothic"/>
        </w:rPr>
      </w:pPr>
      <w:r>
        <w:rPr>
          <w:rFonts w:ascii="Century Gothic" w:hAnsi="Century Gothic"/>
        </w:rPr>
        <w:t>What benefit would there be applying that tip in your daily life?</w:t>
      </w:r>
    </w:p>
    <w:p w14:paraId="3F4FDB3D" w14:textId="52BEBB9A" w:rsidR="004B4C1F" w:rsidRDefault="004B4C1F" w:rsidP="008756A0">
      <w:pPr>
        <w:pStyle w:val="ListParagraph"/>
        <w:widowControl w:val="0"/>
        <w:numPr>
          <w:ilvl w:val="0"/>
          <w:numId w:val="10"/>
        </w:numPr>
        <w:autoSpaceDE w:val="0"/>
        <w:autoSpaceDN w:val="0"/>
        <w:adjustRightInd w:val="0"/>
        <w:rPr>
          <w:rFonts w:ascii="Century Gothic" w:hAnsi="Century Gothic"/>
        </w:rPr>
      </w:pPr>
      <w:r>
        <w:rPr>
          <w:rFonts w:ascii="Century Gothic" w:hAnsi="Century Gothic"/>
        </w:rPr>
        <w:t xml:space="preserve">What benefit </w:t>
      </w:r>
      <w:r w:rsidR="008756A0">
        <w:rPr>
          <w:rFonts w:ascii="Century Gothic" w:hAnsi="Century Gothic"/>
        </w:rPr>
        <w:t xml:space="preserve">would there be applying that tip in the workplace? </w:t>
      </w:r>
    </w:p>
    <w:p w14:paraId="52E898A7" w14:textId="77777777" w:rsidR="004B4C1F" w:rsidRDefault="004B4C1F" w:rsidP="004B4C1F">
      <w:pPr>
        <w:widowControl w:val="0"/>
        <w:autoSpaceDE w:val="0"/>
        <w:autoSpaceDN w:val="0"/>
        <w:adjustRightInd w:val="0"/>
        <w:rPr>
          <w:rFonts w:ascii="Century Gothic" w:hAnsi="Century Gothic"/>
        </w:rPr>
      </w:pPr>
    </w:p>
    <w:p w14:paraId="151729BC" w14:textId="64722A0F" w:rsidR="004B4C1F" w:rsidRPr="007247E5" w:rsidRDefault="007247E5" w:rsidP="004B4C1F">
      <w:pPr>
        <w:widowControl w:val="0"/>
        <w:autoSpaceDE w:val="0"/>
        <w:autoSpaceDN w:val="0"/>
        <w:adjustRightInd w:val="0"/>
        <w:rPr>
          <w:rFonts w:ascii="Century Gothic" w:hAnsi="Century Gothic" w:cs="Helvetica Neue"/>
        </w:rPr>
      </w:pPr>
      <w:r>
        <w:rPr>
          <w:rFonts w:ascii="Century Gothic" w:hAnsi="Century Gothic"/>
        </w:rPr>
        <w:t xml:space="preserve">Wrap-up: </w:t>
      </w:r>
      <w:r w:rsidRPr="005C718A">
        <w:rPr>
          <w:rFonts w:ascii="Century Gothic" w:hAnsi="Century Gothic" w:cs="Helvetica Neue"/>
        </w:rPr>
        <w:t>Although texts often get instant attention, applying the tips above can help you make sure yours get positive attention, not groans of irritation.</w:t>
      </w:r>
    </w:p>
    <w:p w14:paraId="378B0A8B" w14:textId="77777777" w:rsidR="004B4C1F" w:rsidRDefault="004B4C1F" w:rsidP="004B4C1F">
      <w:pPr>
        <w:widowControl w:val="0"/>
        <w:autoSpaceDE w:val="0"/>
        <w:autoSpaceDN w:val="0"/>
        <w:adjustRightInd w:val="0"/>
        <w:rPr>
          <w:rFonts w:ascii="Verdana" w:hAnsi="Verdana" w:cs="Verdana"/>
        </w:rPr>
      </w:pPr>
    </w:p>
    <w:p w14:paraId="6C205341" w14:textId="77777777" w:rsidR="004B4C1F" w:rsidRDefault="004B4C1F" w:rsidP="004B4C1F">
      <w:pPr>
        <w:widowControl w:val="0"/>
        <w:autoSpaceDE w:val="0"/>
        <w:autoSpaceDN w:val="0"/>
        <w:adjustRightInd w:val="0"/>
        <w:rPr>
          <w:rFonts w:ascii="Verdana" w:hAnsi="Verdana" w:cs="Verdana"/>
        </w:rPr>
      </w:pPr>
    </w:p>
    <w:p w14:paraId="36F00960" w14:textId="77777777" w:rsidR="00172F62" w:rsidRDefault="00172F62" w:rsidP="004B4C1F">
      <w:pPr>
        <w:widowControl w:val="0"/>
        <w:autoSpaceDE w:val="0"/>
        <w:autoSpaceDN w:val="0"/>
        <w:adjustRightInd w:val="0"/>
        <w:rPr>
          <w:rFonts w:ascii="Verdana" w:hAnsi="Verdana" w:cs="Verdana"/>
        </w:rPr>
      </w:pPr>
    </w:p>
    <w:p w14:paraId="31A479EC" w14:textId="77777777" w:rsidR="00172F62" w:rsidRDefault="00172F62" w:rsidP="004B4C1F">
      <w:pPr>
        <w:widowControl w:val="0"/>
        <w:autoSpaceDE w:val="0"/>
        <w:autoSpaceDN w:val="0"/>
        <w:adjustRightInd w:val="0"/>
        <w:rPr>
          <w:rFonts w:ascii="Verdana" w:hAnsi="Verdana" w:cs="Verdana"/>
        </w:rPr>
      </w:pPr>
    </w:p>
    <w:p w14:paraId="0DE6289B" w14:textId="77777777" w:rsidR="00172F62" w:rsidRDefault="00172F62" w:rsidP="004B4C1F">
      <w:pPr>
        <w:widowControl w:val="0"/>
        <w:autoSpaceDE w:val="0"/>
        <w:autoSpaceDN w:val="0"/>
        <w:adjustRightInd w:val="0"/>
        <w:rPr>
          <w:rFonts w:ascii="Verdana" w:hAnsi="Verdana" w:cs="Verdana"/>
        </w:rPr>
      </w:pPr>
    </w:p>
    <w:p w14:paraId="51B07BED" w14:textId="77777777" w:rsidR="00172F62" w:rsidRDefault="00172F62" w:rsidP="004B4C1F">
      <w:pPr>
        <w:widowControl w:val="0"/>
        <w:autoSpaceDE w:val="0"/>
        <w:autoSpaceDN w:val="0"/>
        <w:adjustRightInd w:val="0"/>
        <w:rPr>
          <w:rFonts w:ascii="Verdana" w:hAnsi="Verdana" w:cs="Verdana"/>
        </w:rPr>
      </w:pPr>
    </w:p>
    <w:p w14:paraId="7A8F2715" w14:textId="77777777" w:rsidR="00172F62" w:rsidRDefault="00172F62" w:rsidP="004B4C1F">
      <w:pPr>
        <w:widowControl w:val="0"/>
        <w:autoSpaceDE w:val="0"/>
        <w:autoSpaceDN w:val="0"/>
        <w:adjustRightInd w:val="0"/>
        <w:rPr>
          <w:rFonts w:ascii="Verdana" w:hAnsi="Verdana" w:cs="Verdana"/>
        </w:rPr>
      </w:pPr>
    </w:p>
    <w:p w14:paraId="202D7E4A" w14:textId="4E425E24" w:rsidR="004B4C1F" w:rsidRPr="004B4C1F" w:rsidRDefault="004B4C1F" w:rsidP="004B4C1F">
      <w:pPr>
        <w:rPr>
          <w:rFonts w:ascii="Century Gothic" w:hAnsi="Century Gothic"/>
          <w:b/>
        </w:rPr>
      </w:pPr>
      <w:r w:rsidRPr="004B4C1F">
        <w:rPr>
          <w:rFonts w:ascii="Century Gothic" w:hAnsi="Century Gothic"/>
          <w:b/>
        </w:rPr>
        <w:t>Learning objective: Discuss how to start practicing these skills prior to entering the workplace.</w:t>
      </w:r>
    </w:p>
    <w:p w14:paraId="029A76F9" w14:textId="77777777" w:rsidR="005B4681" w:rsidRDefault="005B4681" w:rsidP="00C84356">
      <w:pPr>
        <w:rPr>
          <w:rFonts w:ascii="Century Gothic" w:hAnsi="Century Gothic"/>
        </w:rPr>
      </w:pPr>
    </w:p>
    <w:p w14:paraId="1317C8D9" w14:textId="722FD3F5" w:rsidR="0011028A" w:rsidRDefault="0011028A" w:rsidP="00C84356">
      <w:pPr>
        <w:rPr>
          <w:rFonts w:ascii="Century Gothic" w:hAnsi="Century Gothic"/>
          <w:color w:val="000000"/>
          <w:szCs w:val="26"/>
        </w:rPr>
      </w:pPr>
      <w:r>
        <w:rPr>
          <w:rFonts w:ascii="Century Gothic" w:hAnsi="Century Gothic"/>
          <w:color w:val="000000"/>
          <w:szCs w:val="26"/>
        </w:rPr>
        <w:t xml:space="preserve">Ask: </w:t>
      </w:r>
      <w:r w:rsidR="000D411D">
        <w:rPr>
          <w:rFonts w:ascii="Century Gothic" w:hAnsi="Century Gothic"/>
          <w:color w:val="000000"/>
          <w:szCs w:val="26"/>
        </w:rPr>
        <w:t xml:space="preserve">How can you apply the ideas we have discussed </w:t>
      </w:r>
      <w:r w:rsidR="004B4C1F">
        <w:rPr>
          <w:rFonts w:ascii="Century Gothic" w:hAnsi="Century Gothic"/>
          <w:color w:val="000000"/>
          <w:szCs w:val="26"/>
        </w:rPr>
        <w:t xml:space="preserve">regarding technology </w:t>
      </w:r>
      <w:r w:rsidR="000D411D">
        <w:rPr>
          <w:rFonts w:ascii="Century Gothic" w:hAnsi="Century Gothic"/>
          <w:color w:val="000000"/>
          <w:szCs w:val="26"/>
        </w:rPr>
        <w:t>during our 12-weeks together? (Pairs or small groups)</w:t>
      </w:r>
    </w:p>
    <w:p w14:paraId="091A1333" w14:textId="77777777" w:rsidR="000D411D" w:rsidRDefault="000D411D" w:rsidP="00C84356">
      <w:pPr>
        <w:rPr>
          <w:rFonts w:ascii="Century Gothic" w:hAnsi="Century Gothic"/>
          <w:color w:val="000000"/>
          <w:szCs w:val="26"/>
        </w:rPr>
      </w:pPr>
    </w:p>
    <w:p w14:paraId="09FAEFCA" w14:textId="3922FBF9" w:rsidR="000D411D" w:rsidRDefault="000D411D" w:rsidP="00C84356">
      <w:pPr>
        <w:rPr>
          <w:rFonts w:ascii="Century Gothic" w:hAnsi="Century Gothic"/>
          <w:color w:val="000000"/>
          <w:szCs w:val="26"/>
        </w:rPr>
      </w:pPr>
      <w:r>
        <w:rPr>
          <w:rFonts w:ascii="Century Gothic" w:hAnsi="Century Gothic"/>
          <w:color w:val="000000"/>
          <w:szCs w:val="26"/>
        </w:rPr>
        <w:t>Provide each group with the oppor</w:t>
      </w:r>
      <w:r w:rsidR="00D34A6A">
        <w:rPr>
          <w:rFonts w:ascii="Century Gothic" w:hAnsi="Century Gothic"/>
          <w:color w:val="000000"/>
          <w:szCs w:val="26"/>
        </w:rPr>
        <w:t xml:space="preserve">tunity to share their ideas with the large group. </w:t>
      </w:r>
    </w:p>
    <w:p w14:paraId="3E400595" w14:textId="77777777" w:rsidR="00D34A6A" w:rsidRDefault="00D34A6A" w:rsidP="00C84356">
      <w:pPr>
        <w:rPr>
          <w:rFonts w:ascii="Century Gothic" w:hAnsi="Century Gothic"/>
          <w:color w:val="000000"/>
          <w:szCs w:val="26"/>
        </w:rPr>
      </w:pPr>
    </w:p>
    <w:p w14:paraId="6C5A9868" w14:textId="77777777" w:rsidR="00D34A6A" w:rsidRDefault="00D34A6A" w:rsidP="00D34A6A">
      <w:pPr>
        <w:rPr>
          <w:rFonts w:ascii="Century Gothic" w:hAnsi="Century Gothic"/>
        </w:rPr>
      </w:pPr>
      <w:r>
        <w:rPr>
          <w:rFonts w:ascii="Century Gothic" w:hAnsi="Century Gothic"/>
        </w:rPr>
        <w:t>Facilitator will scribe the ideas on flip chart paper.</w:t>
      </w:r>
    </w:p>
    <w:p w14:paraId="1294C758" w14:textId="77777777" w:rsidR="007262A8" w:rsidRDefault="007262A8" w:rsidP="00C84356">
      <w:pPr>
        <w:rPr>
          <w:rFonts w:ascii="Century Gothic" w:hAnsi="Century Gothic"/>
        </w:rPr>
      </w:pPr>
    </w:p>
    <w:p w14:paraId="74308671" w14:textId="2678F9A0" w:rsidR="007262A8" w:rsidRDefault="007262A8" w:rsidP="00C84356">
      <w:pPr>
        <w:rPr>
          <w:rFonts w:ascii="Century Gothic" w:hAnsi="Century Gothic"/>
          <w:color w:val="000000"/>
          <w:szCs w:val="26"/>
        </w:rPr>
      </w:pPr>
      <w:r>
        <w:rPr>
          <w:rFonts w:ascii="Century Gothic" w:hAnsi="Century Gothic"/>
        </w:rPr>
        <w:t>Conclusion:  Observation is a great way to learn what works and does not work when it comes to effective communication.</w:t>
      </w:r>
      <w:bookmarkStart w:id="0" w:name="_GoBack"/>
      <w:bookmarkEnd w:id="0"/>
    </w:p>
    <w:p w14:paraId="582D75AA" w14:textId="76DB88C9" w:rsidR="00D34A6A" w:rsidRDefault="00D34A6A">
      <w:pPr>
        <w:rPr>
          <w:rFonts w:ascii="Century Gothic" w:hAnsi="Century Gothic"/>
          <w:b/>
          <w:color w:val="000000"/>
          <w:sz w:val="26"/>
          <w:szCs w:val="26"/>
        </w:rPr>
      </w:pPr>
    </w:p>
    <w:p w14:paraId="419BEB32" w14:textId="0415ECE3" w:rsidR="00F97FE8" w:rsidRDefault="00F97FE8" w:rsidP="00F97FE8">
      <w:pPr>
        <w:jc w:val="center"/>
        <w:rPr>
          <w:rFonts w:ascii="Century Gothic" w:hAnsi="Century Gothic"/>
          <w:b/>
          <w:color w:val="000000"/>
          <w:sz w:val="26"/>
          <w:szCs w:val="26"/>
        </w:rPr>
      </w:pPr>
      <w:r>
        <w:rPr>
          <w:rFonts w:ascii="Century Gothic" w:hAnsi="Century Gothic"/>
          <w:b/>
          <w:color w:val="000000"/>
          <w:sz w:val="26"/>
          <w:szCs w:val="26"/>
        </w:rPr>
        <w:t>APPENDIX</w:t>
      </w:r>
    </w:p>
    <w:p w14:paraId="159AB8E1" w14:textId="77777777" w:rsidR="00F97FE8" w:rsidRDefault="00F97FE8" w:rsidP="000430F1">
      <w:pPr>
        <w:rPr>
          <w:rFonts w:ascii="Century Gothic" w:hAnsi="Century Gothic"/>
          <w:b/>
          <w:color w:val="000000"/>
          <w:sz w:val="26"/>
          <w:szCs w:val="26"/>
        </w:rPr>
      </w:pPr>
    </w:p>
    <w:p w14:paraId="7EFDECF2" w14:textId="5809B27A" w:rsidR="004C505B" w:rsidRDefault="004C505B" w:rsidP="004C505B">
      <w:pPr>
        <w:pStyle w:val="Header"/>
        <w:tabs>
          <w:tab w:val="clear" w:pos="4680"/>
          <w:tab w:val="clear" w:pos="9360"/>
          <w:tab w:val="left" w:pos="2780"/>
        </w:tabs>
        <w:rPr>
          <w:rFonts w:ascii="Century Gothic" w:hAnsi="Century Gothic"/>
        </w:rPr>
      </w:pPr>
      <w:r>
        <w:rPr>
          <w:rFonts w:ascii="Century Gothic" w:hAnsi="Century Gothic"/>
        </w:rPr>
        <w:t xml:space="preserve">Appendix A </w:t>
      </w:r>
      <w:r w:rsidRPr="004C505B">
        <w:rPr>
          <w:rFonts w:ascii="Century Gothic" w:hAnsi="Century Gothic"/>
        </w:rPr>
        <w:t>- Sending Effective Emails</w:t>
      </w:r>
    </w:p>
    <w:p w14:paraId="6E77FC5E" w14:textId="77777777" w:rsidR="004C505B" w:rsidRPr="001373C5" w:rsidRDefault="004C505B">
      <w:pPr>
        <w:rPr>
          <w:rFonts w:ascii="Century Gothic" w:hAnsi="Century Gothic"/>
          <w:color w:val="000000" w:themeColor="text1"/>
        </w:rPr>
      </w:pPr>
    </w:p>
    <w:p w14:paraId="08B84BD0" w14:textId="5DE1F580" w:rsidR="004C505B" w:rsidRDefault="004C505B">
      <w:pPr>
        <w:rPr>
          <w:rFonts w:ascii="Century Gothic" w:hAnsi="Century Gothic"/>
        </w:rPr>
      </w:pPr>
      <w:r w:rsidRPr="001373C5">
        <w:rPr>
          <w:rFonts w:ascii="Century Gothic" w:hAnsi="Century Gothic"/>
          <w:color w:val="000000" w:themeColor="text1"/>
        </w:rPr>
        <w:t xml:space="preserve">Source: </w:t>
      </w:r>
      <w:hyperlink r:id="rId7" w:history="1">
        <w:r w:rsidR="001373C5" w:rsidRPr="001373C5">
          <w:rPr>
            <w:rStyle w:val="Hyperlink"/>
            <w:rFonts w:ascii="Century Gothic" w:hAnsi="Century Gothic"/>
            <w:color w:val="000000" w:themeColor="text1"/>
            <w:u w:val="none"/>
          </w:rPr>
          <w:t>http://www.globallearningpartners.com/blog/10-tips-for-effective-e-mail-communication/</w:t>
        </w:r>
      </w:hyperlink>
    </w:p>
    <w:p w14:paraId="1ACF1C56" w14:textId="77777777" w:rsidR="001373C5" w:rsidRDefault="001373C5">
      <w:pPr>
        <w:rPr>
          <w:rFonts w:ascii="Century Gothic" w:hAnsi="Century Gothic"/>
        </w:rPr>
      </w:pPr>
    </w:p>
    <w:p w14:paraId="40940CA3" w14:textId="73F8505E" w:rsidR="001373C5" w:rsidRDefault="001373C5">
      <w:pPr>
        <w:rPr>
          <w:rFonts w:ascii="Century Gothic" w:hAnsi="Century Gothic"/>
        </w:rPr>
      </w:pPr>
      <w:r>
        <w:rPr>
          <w:rFonts w:ascii="Century Gothic" w:hAnsi="Century Gothic"/>
          <w:noProof/>
        </w:rPr>
        <w:drawing>
          <wp:inline distT="0" distB="0" distL="0" distR="0" wp14:anchorId="18302B39" wp14:editId="5C408337">
            <wp:extent cx="5194935" cy="3261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0 at 10.09.15 PM.png"/>
                    <pic:cNvPicPr/>
                  </pic:nvPicPr>
                  <pic:blipFill>
                    <a:blip r:embed="rId8">
                      <a:extLst>
                        <a:ext uri="{28A0092B-C50C-407E-A947-70E740481C1C}">
                          <a14:useLocalDpi xmlns:a14="http://schemas.microsoft.com/office/drawing/2010/main" val="0"/>
                        </a:ext>
                      </a:extLst>
                    </a:blip>
                    <a:stretch>
                      <a:fillRect/>
                    </a:stretch>
                  </pic:blipFill>
                  <pic:spPr>
                    <a:xfrm>
                      <a:off x="0" y="0"/>
                      <a:ext cx="5199374" cy="3264607"/>
                    </a:xfrm>
                    <a:prstGeom prst="rect">
                      <a:avLst/>
                    </a:prstGeom>
                  </pic:spPr>
                </pic:pic>
              </a:graphicData>
            </a:graphic>
          </wp:inline>
        </w:drawing>
      </w:r>
    </w:p>
    <w:p w14:paraId="214122D6" w14:textId="77777777" w:rsidR="004C505B" w:rsidRDefault="004C505B">
      <w:pPr>
        <w:rPr>
          <w:rFonts w:ascii="Century Gothic" w:hAnsi="Century Gothic"/>
        </w:rPr>
      </w:pPr>
    </w:p>
    <w:p w14:paraId="6B3C8B3E" w14:textId="77777777" w:rsidR="001373C5" w:rsidRDefault="001373C5">
      <w:pPr>
        <w:rPr>
          <w:rFonts w:ascii="Century Gothic" w:hAnsi="Century Gothic"/>
        </w:rPr>
      </w:pPr>
    </w:p>
    <w:p w14:paraId="31F6C0F4" w14:textId="77777777" w:rsidR="001373C5" w:rsidRDefault="001373C5">
      <w:pPr>
        <w:rPr>
          <w:rFonts w:ascii="Century Gothic" w:hAnsi="Century Gothic"/>
        </w:rPr>
      </w:pPr>
    </w:p>
    <w:p w14:paraId="625520AA" w14:textId="77777777" w:rsidR="001373C5" w:rsidRDefault="001373C5">
      <w:pPr>
        <w:rPr>
          <w:rFonts w:ascii="Century Gothic" w:hAnsi="Century Gothic"/>
        </w:rPr>
      </w:pPr>
    </w:p>
    <w:p w14:paraId="76D2F34B" w14:textId="77777777" w:rsidR="001373C5" w:rsidRDefault="001373C5">
      <w:pPr>
        <w:rPr>
          <w:rFonts w:ascii="Century Gothic" w:hAnsi="Century Gothic"/>
        </w:rPr>
      </w:pPr>
    </w:p>
    <w:p w14:paraId="0CB6B114" w14:textId="77777777" w:rsidR="001373C5" w:rsidRDefault="001373C5">
      <w:pPr>
        <w:rPr>
          <w:rFonts w:ascii="Century Gothic" w:hAnsi="Century Gothic"/>
        </w:rPr>
      </w:pPr>
    </w:p>
    <w:p w14:paraId="57B400F0" w14:textId="77777777" w:rsidR="001373C5" w:rsidRDefault="001373C5">
      <w:pPr>
        <w:rPr>
          <w:rFonts w:ascii="Century Gothic" w:hAnsi="Century Gothic"/>
        </w:rPr>
      </w:pPr>
    </w:p>
    <w:p w14:paraId="424ABA5A" w14:textId="3D7CFCE0" w:rsidR="004B4C1F" w:rsidRDefault="004C505B">
      <w:pPr>
        <w:rPr>
          <w:rFonts w:ascii="Century Gothic" w:hAnsi="Century Gothic"/>
        </w:rPr>
      </w:pPr>
      <w:r>
        <w:rPr>
          <w:rFonts w:ascii="Century Gothic" w:hAnsi="Century Gothic"/>
        </w:rPr>
        <w:t>Appendix B</w:t>
      </w:r>
      <w:r w:rsidR="004B4C1F">
        <w:rPr>
          <w:rFonts w:ascii="Century Gothic" w:hAnsi="Century Gothic"/>
        </w:rPr>
        <w:t xml:space="preserve"> </w:t>
      </w:r>
      <w:r w:rsidR="004B4C1F" w:rsidRPr="004B4C1F">
        <w:rPr>
          <w:rFonts w:ascii="Century Gothic" w:hAnsi="Century Gothic"/>
        </w:rPr>
        <w:t>- Top 10 Tips for Business Text Messages</w:t>
      </w:r>
    </w:p>
    <w:p w14:paraId="47DBE576" w14:textId="77777777" w:rsidR="004B4C1F" w:rsidRDefault="004B4C1F">
      <w:pPr>
        <w:rPr>
          <w:rFonts w:ascii="Century Gothic" w:hAnsi="Century Gothic"/>
        </w:rPr>
      </w:pPr>
    </w:p>
    <w:p w14:paraId="3AC1CB74" w14:textId="77777777" w:rsidR="004B4C1F" w:rsidRPr="004B4C1F" w:rsidRDefault="004B4C1F" w:rsidP="004B4C1F">
      <w:pPr>
        <w:rPr>
          <w:rFonts w:ascii="Century Gothic" w:eastAsia="Times New Roman" w:hAnsi="Century Gothic"/>
          <w:color w:val="000000" w:themeColor="text1"/>
        </w:rPr>
      </w:pPr>
      <w:r w:rsidRPr="004B4C1F">
        <w:rPr>
          <w:rFonts w:ascii="Century Gothic" w:hAnsi="Century Gothic"/>
          <w:color w:val="000000" w:themeColor="text1"/>
        </w:rPr>
        <w:t xml:space="preserve">Source: </w:t>
      </w:r>
      <w:hyperlink r:id="rId9" w:history="1">
        <w:r w:rsidRPr="004B4C1F">
          <w:rPr>
            <w:rStyle w:val="Hyperlink"/>
            <w:rFonts w:ascii="Century Gothic" w:eastAsia="Times New Roman" w:hAnsi="Century Gothic"/>
            <w:color w:val="000000" w:themeColor="text1"/>
            <w:u w:val="none"/>
          </w:rPr>
          <w:t>https://www.businesswritingblog.com/business_writing/2018/03/10-etiquette-tips-for-business-text-messages-.html</w:t>
        </w:r>
      </w:hyperlink>
    </w:p>
    <w:p w14:paraId="59FEC6BE" w14:textId="18D5F5F7" w:rsidR="004B4C1F" w:rsidRDefault="004B4C1F">
      <w:pPr>
        <w:rPr>
          <w:rFonts w:ascii="Century Gothic" w:hAnsi="Century Gothic"/>
        </w:rPr>
      </w:pPr>
    </w:p>
    <w:p w14:paraId="7DF4DADC" w14:textId="1FAE8963" w:rsidR="001373C5" w:rsidRDefault="001373C5">
      <w:pPr>
        <w:rPr>
          <w:rFonts w:ascii="Century Gothic" w:hAnsi="Century Gothic"/>
        </w:rPr>
      </w:pPr>
      <w:r>
        <w:rPr>
          <w:rFonts w:ascii="Century Gothic" w:hAnsi="Century Gothic"/>
          <w:noProof/>
        </w:rPr>
        <w:drawing>
          <wp:inline distT="0" distB="0" distL="0" distR="0" wp14:anchorId="05D97149" wp14:editId="3B87913C">
            <wp:extent cx="4394835" cy="2859460"/>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7-10 at 10.10.20 PM.png"/>
                    <pic:cNvPicPr/>
                  </pic:nvPicPr>
                  <pic:blipFill>
                    <a:blip r:embed="rId10">
                      <a:extLst>
                        <a:ext uri="{28A0092B-C50C-407E-A947-70E740481C1C}">
                          <a14:useLocalDpi xmlns:a14="http://schemas.microsoft.com/office/drawing/2010/main" val="0"/>
                        </a:ext>
                      </a:extLst>
                    </a:blip>
                    <a:stretch>
                      <a:fillRect/>
                    </a:stretch>
                  </pic:blipFill>
                  <pic:spPr>
                    <a:xfrm>
                      <a:off x="0" y="0"/>
                      <a:ext cx="4397383" cy="2861118"/>
                    </a:xfrm>
                    <a:prstGeom prst="rect">
                      <a:avLst/>
                    </a:prstGeom>
                  </pic:spPr>
                </pic:pic>
              </a:graphicData>
            </a:graphic>
          </wp:inline>
        </w:drawing>
      </w:r>
    </w:p>
    <w:p w14:paraId="7E141989" w14:textId="77777777" w:rsidR="001373C5" w:rsidRDefault="001373C5">
      <w:pPr>
        <w:rPr>
          <w:rFonts w:ascii="Century Gothic" w:hAnsi="Century Gothic"/>
        </w:rPr>
      </w:pPr>
    </w:p>
    <w:p w14:paraId="67E0FF99" w14:textId="77777777" w:rsidR="001373C5" w:rsidRDefault="001373C5">
      <w:pPr>
        <w:rPr>
          <w:rFonts w:ascii="Century Gothic" w:hAnsi="Century Gothic"/>
        </w:rPr>
      </w:pPr>
    </w:p>
    <w:p w14:paraId="3DBA8FBC" w14:textId="7551D538" w:rsidR="001373C5" w:rsidRPr="004B4C1F" w:rsidRDefault="001373C5">
      <w:pPr>
        <w:rPr>
          <w:rFonts w:ascii="Century Gothic" w:hAnsi="Century Gothic"/>
        </w:rPr>
      </w:pPr>
      <w:r>
        <w:rPr>
          <w:rFonts w:ascii="Century Gothic" w:hAnsi="Century Gothic"/>
          <w:noProof/>
        </w:rPr>
        <w:drawing>
          <wp:inline distT="0" distB="0" distL="0" distR="0" wp14:anchorId="5F6DB4B0" wp14:editId="1CC9B3CE">
            <wp:extent cx="2724521" cy="3660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10 at 10.10.33 PM.png"/>
                    <pic:cNvPicPr/>
                  </pic:nvPicPr>
                  <pic:blipFill>
                    <a:blip r:embed="rId11">
                      <a:extLst>
                        <a:ext uri="{28A0092B-C50C-407E-A947-70E740481C1C}">
                          <a14:useLocalDpi xmlns:a14="http://schemas.microsoft.com/office/drawing/2010/main" val="0"/>
                        </a:ext>
                      </a:extLst>
                    </a:blip>
                    <a:stretch>
                      <a:fillRect/>
                    </a:stretch>
                  </pic:blipFill>
                  <pic:spPr>
                    <a:xfrm>
                      <a:off x="0" y="0"/>
                      <a:ext cx="2728257" cy="3665158"/>
                    </a:xfrm>
                    <a:prstGeom prst="rect">
                      <a:avLst/>
                    </a:prstGeom>
                  </pic:spPr>
                </pic:pic>
              </a:graphicData>
            </a:graphic>
          </wp:inline>
        </w:drawing>
      </w:r>
    </w:p>
    <w:sectPr w:rsidR="001373C5" w:rsidRPr="004B4C1F" w:rsidSect="006012A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57541" w14:textId="77777777" w:rsidR="00E528AE" w:rsidRDefault="00E528AE" w:rsidP="00A230D6">
      <w:r>
        <w:separator/>
      </w:r>
    </w:p>
  </w:endnote>
  <w:endnote w:type="continuationSeparator" w:id="0">
    <w:p w14:paraId="7D0E460C" w14:textId="77777777" w:rsidR="00E528AE" w:rsidRDefault="00E528AE"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E528AE">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E528AE">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358DC" w14:textId="77777777" w:rsidR="00E528AE" w:rsidRDefault="00E528AE" w:rsidP="00A230D6">
      <w:r>
        <w:separator/>
      </w:r>
    </w:p>
  </w:footnote>
  <w:footnote w:type="continuationSeparator" w:id="0">
    <w:p w14:paraId="0665434D" w14:textId="77777777" w:rsidR="00E528AE" w:rsidRDefault="00E528AE"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B1D8" w14:textId="3AA2D3C0" w:rsidR="005B4681" w:rsidRPr="004938F0" w:rsidRDefault="005B4681" w:rsidP="005B4681">
    <w:pPr>
      <w:rPr>
        <w:rFonts w:ascii="Century Gothic" w:hAnsi="Century Gothic"/>
        <w:b/>
        <w:sz w:val="26"/>
        <w:szCs w:val="26"/>
      </w:rPr>
    </w:pPr>
    <w:r>
      <w:rPr>
        <w:rFonts w:ascii="Century Gothic" w:hAnsi="Century Gothic"/>
        <w:b/>
        <w:sz w:val="26"/>
        <w:szCs w:val="26"/>
      </w:rPr>
      <w:t xml:space="preserve">Communication - Technology </w:t>
    </w:r>
  </w:p>
  <w:p w14:paraId="00BE6564" w14:textId="77777777" w:rsidR="005B4681" w:rsidRDefault="005B46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CA7081"/>
    <w:multiLevelType w:val="hybridMultilevel"/>
    <w:tmpl w:val="B7B4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7B53A4"/>
    <w:multiLevelType w:val="hybridMultilevel"/>
    <w:tmpl w:val="0F60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4"/>
  </w:num>
  <w:num w:numId="5">
    <w:abstractNumId w:val="3"/>
  </w:num>
  <w:num w:numId="6">
    <w:abstractNumId w:val="7"/>
  </w:num>
  <w:num w:numId="7">
    <w:abstractNumId w:val="9"/>
  </w:num>
  <w:num w:numId="8">
    <w:abstractNumId w:val="5"/>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430F1"/>
    <w:rsid w:val="00073D2D"/>
    <w:rsid w:val="00077952"/>
    <w:rsid w:val="000D411D"/>
    <w:rsid w:val="000E58B4"/>
    <w:rsid w:val="00107DBC"/>
    <w:rsid w:val="0011028A"/>
    <w:rsid w:val="001373C5"/>
    <w:rsid w:val="00172F62"/>
    <w:rsid w:val="00195A36"/>
    <w:rsid w:val="001F6650"/>
    <w:rsid w:val="00290C1B"/>
    <w:rsid w:val="002A0D31"/>
    <w:rsid w:val="002B747B"/>
    <w:rsid w:val="002D2CFA"/>
    <w:rsid w:val="002F6FE4"/>
    <w:rsid w:val="00344970"/>
    <w:rsid w:val="003A279A"/>
    <w:rsid w:val="00485D4D"/>
    <w:rsid w:val="004B4C1F"/>
    <w:rsid w:val="004C505B"/>
    <w:rsid w:val="004C75F6"/>
    <w:rsid w:val="004D3BE2"/>
    <w:rsid w:val="004D7977"/>
    <w:rsid w:val="004F5CAB"/>
    <w:rsid w:val="005611AD"/>
    <w:rsid w:val="005B4681"/>
    <w:rsid w:val="005C780A"/>
    <w:rsid w:val="006012AA"/>
    <w:rsid w:val="00676C10"/>
    <w:rsid w:val="006A52B5"/>
    <w:rsid w:val="00710C6B"/>
    <w:rsid w:val="007247E5"/>
    <w:rsid w:val="007262A8"/>
    <w:rsid w:val="008756A0"/>
    <w:rsid w:val="008E08C4"/>
    <w:rsid w:val="00926DB7"/>
    <w:rsid w:val="009306C9"/>
    <w:rsid w:val="00946908"/>
    <w:rsid w:val="009F3E3D"/>
    <w:rsid w:val="00A15715"/>
    <w:rsid w:val="00A20EAB"/>
    <w:rsid w:val="00A230D6"/>
    <w:rsid w:val="00AA3994"/>
    <w:rsid w:val="00AB7B4B"/>
    <w:rsid w:val="00B111BC"/>
    <w:rsid w:val="00B5218D"/>
    <w:rsid w:val="00B63A2B"/>
    <w:rsid w:val="00B74010"/>
    <w:rsid w:val="00BE7FDF"/>
    <w:rsid w:val="00C84356"/>
    <w:rsid w:val="00D34A6A"/>
    <w:rsid w:val="00D9248E"/>
    <w:rsid w:val="00E30759"/>
    <w:rsid w:val="00E50A9A"/>
    <w:rsid w:val="00E528AE"/>
    <w:rsid w:val="00E90B6C"/>
    <w:rsid w:val="00EE0ED0"/>
    <w:rsid w:val="00EE7A75"/>
    <w:rsid w:val="00EF31B7"/>
    <w:rsid w:val="00F60E9F"/>
    <w:rsid w:val="00F97F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4C1F"/>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styleId="Hyperlink">
    <w:name w:val="Hyperlink"/>
    <w:basedOn w:val="DefaultParagraphFont"/>
    <w:uiPriority w:val="99"/>
    <w:unhideWhenUsed/>
    <w:rsid w:val="004B4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23215">
      <w:bodyDiv w:val="1"/>
      <w:marLeft w:val="0"/>
      <w:marRight w:val="0"/>
      <w:marTop w:val="0"/>
      <w:marBottom w:val="0"/>
      <w:divBdr>
        <w:top w:val="none" w:sz="0" w:space="0" w:color="auto"/>
        <w:left w:val="none" w:sz="0" w:space="0" w:color="auto"/>
        <w:bottom w:val="none" w:sz="0" w:space="0" w:color="auto"/>
        <w:right w:val="none" w:sz="0" w:space="0" w:color="auto"/>
      </w:divBdr>
      <w:divsChild>
        <w:div w:id="128642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585471">
              <w:marLeft w:val="0"/>
              <w:marRight w:val="0"/>
              <w:marTop w:val="0"/>
              <w:marBottom w:val="0"/>
              <w:divBdr>
                <w:top w:val="none" w:sz="0" w:space="0" w:color="auto"/>
                <w:left w:val="none" w:sz="0" w:space="0" w:color="auto"/>
                <w:bottom w:val="none" w:sz="0" w:space="0" w:color="auto"/>
                <w:right w:val="none" w:sz="0" w:space="0" w:color="auto"/>
              </w:divBdr>
              <w:divsChild>
                <w:div w:id="571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loballearningpartners.com/blog/10-tips-for-effective-e-mail-communication/" TargetMode="External"/><Relationship Id="rId8" Type="http://schemas.openxmlformats.org/officeDocument/2006/relationships/image" Target="media/image1.png"/><Relationship Id="rId9" Type="http://schemas.openxmlformats.org/officeDocument/2006/relationships/hyperlink" Target="https://www.businesswritingblog.com/business_writing/2018/03/10-etiquette-tips-for-business-text-messages-.html"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2019-07-11T03:14:00Z</dcterms:created>
  <dcterms:modified xsi:type="dcterms:W3CDTF">2019-07-11T03:14:00Z</dcterms:modified>
</cp:coreProperties>
</file>