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B00D" w14:textId="6261D436" w:rsidR="00283CF6" w:rsidRPr="004F3CD2" w:rsidRDefault="004F3CD2" w:rsidP="00283CF6">
      <w:pPr>
        <w:shd w:val="clear" w:color="auto" w:fill="FFFFFF"/>
        <w:spacing w:before="300" w:after="150" w:line="330" w:lineRule="atLeast"/>
        <w:outlineLvl w:val="2"/>
        <w:rPr>
          <w:rFonts w:ascii="Century Gothic" w:hAnsi="Century Gothic" w:cs="Arial"/>
          <w:i/>
          <w:color w:val="000000" w:themeColor="text1"/>
          <w:sz w:val="24"/>
          <w:szCs w:val="24"/>
        </w:rPr>
      </w:pPr>
      <w:r w:rsidRPr="004F3CD2">
        <w:rPr>
          <w:rFonts w:ascii="Century Gothic" w:hAnsi="Century Gothic"/>
          <w:i/>
          <w:color w:val="000000" w:themeColor="text1"/>
          <w:sz w:val="24"/>
          <w:szCs w:val="24"/>
        </w:rPr>
        <w:t xml:space="preserve">Source: </w:t>
      </w:r>
      <w:hyperlink r:id="rId7" w:history="1">
        <w:r w:rsidR="00283CF6" w:rsidRPr="004F3CD2">
          <w:rPr>
            <w:rStyle w:val="Hyperlink"/>
            <w:rFonts w:ascii="Century Gothic" w:hAnsi="Century Gothic"/>
            <w:i/>
            <w:color w:val="000000" w:themeColor="text1"/>
            <w:sz w:val="24"/>
            <w:szCs w:val="24"/>
            <w:u w:val="none"/>
          </w:rPr>
          <w:t>http://www.mindtools.com/pages/article/initiative.htm</w:t>
        </w:r>
      </w:hyperlink>
      <w:r w:rsidR="00283CF6" w:rsidRPr="004F3CD2">
        <w:rPr>
          <w:rFonts w:ascii="Century Gothic" w:hAnsi="Century Gothic"/>
          <w:i/>
          <w:color w:val="000000" w:themeColor="text1"/>
          <w:sz w:val="24"/>
          <w:szCs w:val="24"/>
        </w:rPr>
        <w:t xml:space="preserve">  </w:t>
      </w:r>
    </w:p>
    <w:p w14:paraId="028285A5"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Researchers Michael </w:t>
      </w:r>
      <w:proofErr w:type="spellStart"/>
      <w:r w:rsidRPr="003308A8">
        <w:rPr>
          <w:rFonts w:ascii="Century Gothic" w:hAnsi="Century Gothic" w:cs="Arial"/>
        </w:rPr>
        <w:t>Frese</w:t>
      </w:r>
      <w:proofErr w:type="spellEnd"/>
      <w:r w:rsidRPr="003308A8">
        <w:rPr>
          <w:rFonts w:ascii="Century Gothic" w:hAnsi="Century Gothic" w:cs="Arial"/>
        </w:rPr>
        <w:t xml:space="preserve"> and Doris Fay define initiative as "work behavior characterized by its self-starting nature, its proactive approach, and by being persistent in overcoming difficulties that arise in pursuit of a goal."</w:t>
      </w:r>
    </w:p>
    <w:p w14:paraId="644DB0C7"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When you show initiative, you do things without being told; you find out what you need to know; you keep going when things get tough; and you spot and take advantage of opportunities that others pass by. You act, instead of reacting, at work.</w:t>
      </w:r>
    </w:p>
    <w:p w14:paraId="1383B816"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Most of us have seen initiative in action. Maybe you've seen a young manager who fills her boss's shoes when she's sick and the rest of the team is unsure what to do; or perhaps you've seen a team member proposing a process improvement plan to the executive board.</w:t>
      </w:r>
    </w:p>
    <w:p w14:paraId="3F39DCCA"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Initiative has become increasingly important in today's workplace. Organizations want employees who can think on their feet and </w:t>
      </w:r>
      <w:proofErr w:type="gramStart"/>
      <w:r w:rsidRPr="003308A8">
        <w:rPr>
          <w:rFonts w:ascii="Century Gothic" w:hAnsi="Century Gothic" w:cs="Arial"/>
        </w:rPr>
        <w:t>take action</w:t>
      </w:r>
      <w:proofErr w:type="gramEnd"/>
      <w:r w:rsidRPr="003308A8">
        <w:rPr>
          <w:rFonts w:ascii="Century Gothic" w:hAnsi="Century Gothic" w:cs="Arial"/>
        </w:rPr>
        <w:t xml:space="preserve"> without waiting for someone to tell them what to do. After all, this type of flexibility and courage is what pushes teams and organizations to innovate, and to overcome competition.</w:t>
      </w:r>
    </w:p>
    <w:p w14:paraId="29D7FF16" w14:textId="77777777" w:rsidR="00283CF6" w:rsidRPr="004F3CD2" w:rsidRDefault="00283CF6" w:rsidP="00283CF6">
      <w:pPr>
        <w:shd w:val="clear" w:color="auto" w:fill="FFFFFF"/>
        <w:spacing w:before="300" w:after="150" w:line="330" w:lineRule="atLeast"/>
        <w:outlineLvl w:val="2"/>
        <w:rPr>
          <w:rFonts w:ascii="Century Gothic" w:hAnsi="Century Gothic" w:cs="Arial"/>
          <w:b/>
          <w:sz w:val="24"/>
          <w:szCs w:val="24"/>
          <w:u w:val="single"/>
        </w:rPr>
      </w:pPr>
      <w:r w:rsidRPr="004F3CD2">
        <w:rPr>
          <w:rFonts w:ascii="Century Gothic" w:hAnsi="Century Gothic" w:cs="Arial"/>
          <w:b/>
          <w:sz w:val="24"/>
          <w:szCs w:val="24"/>
          <w:u w:val="single"/>
        </w:rPr>
        <w:t>How to Develop Initiative</w:t>
      </w:r>
    </w:p>
    <w:p w14:paraId="5E61B054" w14:textId="77777777" w:rsidR="00283CF6" w:rsidRPr="003308A8" w:rsidRDefault="00283CF6" w:rsidP="00283CF6">
      <w:pPr>
        <w:pStyle w:val="NormalWeb"/>
        <w:shd w:val="clear" w:color="auto" w:fill="FFFFFF"/>
        <w:rPr>
          <w:rFonts w:ascii="Century Gothic" w:hAnsi="Century Gothic" w:cs="Arial"/>
        </w:rPr>
      </w:pPr>
      <w:r w:rsidRPr="003308A8">
        <w:rPr>
          <w:rFonts w:ascii="Century Gothic" w:hAnsi="Century Gothic" w:cs="Arial"/>
        </w:rPr>
        <w:t>The good news is that initiative is a skill that you can develop. You can do this by following these steps:</w:t>
      </w:r>
    </w:p>
    <w:p w14:paraId="64B66F57" w14:textId="77777777" w:rsidR="00283CF6" w:rsidRPr="003308A8" w:rsidRDefault="00283CF6" w:rsidP="00283CF6">
      <w:pPr>
        <w:shd w:val="clear" w:color="auto" w:fill="FFFFFF"/>
        <w:spacing w:before="300" w:after="150"/>
        <w:outlineLvl w:val="3"/>
        <w:rPr>
          <w:rFonts w:ascii="Century Gothic" w:hAnsi="Century Gothic" w:cs="Arial"/>
          <w:spacing w:val="-8"/>
          <w:sz w:val="24"/>
          <w:szCs w:val="24"/>
        </w:rPr>
      </w:pPr>
      <w:r w:rsidRPr="003308A8">
        <w:rPr>
          <w:rFonts w:ascii="Century Gothic" w:hAnsi="Century Gothic" w:cs="Arial"/>
          <w:spacing w:val="-8"/>
          <w:sz w:val="24"/>
          <w:szCs w:val="24"/>
        </w:rPr>
        <w:t>1. Develop a Career Plan</w:t>
      </w:r>
    </w:p>
    <w:p w14:paraId="45DA3ADD" w14:textId="77777777" w:rsidR="00283CF6" w:rsidRPr="00F63715" w:rsidRDefault="00283CF6" w:rsidP="00283CF6">
      <w:pPr>
        <w:pStyle w:val="NormalWeb"/>
        <w:shd w:val="clear" w:color="auto" w:fill="FFFFFF"/>
        <w:rPr>
          <w:rFonts w:ascii="Century Gothic" w:hAnsi="Century Gothic" w:cs="Arial"/>
        </w:rPr>
      </w:pPr>
      <w:r w:rsidRPr="003308A8">
        <w:rPr>
          <w:rFonts w:ascii="Century Gothic" w:hAnsi="Century Gothic" w:cs="Arial"/>
        </w:rPr>
        <w:t xml:space="preserve">Research* has shown that people who have a long-term career plan are more likely to take initiative. Professionals who know what they want and where they want to go are far more likely to show initiative at </w:t>
      </w:r>
      <w:r w:rsidRPr="00F63715">
        <w:rPr>
          <w:rFonts w:ascii="Century Gothic" w:hAnsi="Century Gothic" w:cs="Arial"/>
        </w:rPr>
        <w:t xml:space="preserve">work, especially when the action or decision will help them further their career goals. </w:t>
      </w:r>
      <w:hyperlink r:id="rId8" w:history="1">
        <w:r w:rsidRPr="00F63715">
          <w:rPr>
            <w:rStyle w:val="Hyperlink"/>
            <w:rFonts w:ascii="Century Gothic" w:hAnsi="Century Gothic" w:cs="Arial"/>
            <w:color w:val="auto"/>
            <w:u w:val="none"/>
          </w:rPr>
          <w:t>Develop this plan</w:t>
        </w:r>
      </w:hyperlink>
      <w:r w:rsidRPr="00F63715">
        <w:rPr>
          <w:rFonts w:ascii="Century Gothic" w:hAnsi="Century Gothic" w:cs="Arial"/>
        </w:rPr>
        <w:t xml:space="preserve"> .</w:t>
      </w:r>
    </w:p>
    <w:p w14:paraId="60111D74"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 xml:space="preserve">Also, make sure that you understand your job, and your team and your organization's purpose, so that you know what you should be achieving. See our articles on </w:t>
      </w:r>
      <w:hyperlink r:id="rId9" w:history="1">
        <w:r w:rsidRPr="00F63715">
          <w:rPr>
            <w:rStyle w:val="Hyperlink"/>
            <w:rFonts w:ascii="Century Gothic" w:hAnsi="Century Gothic" w:cs="Arial"/>
            <w:color w:val="auto"/>
            <w:u w:val="none"/>
          </w:rPr>
          <w:t>Job Analysis</w:t>
        </w:r>
      </w:hyperlink>
      <w:r w:rsidRPr="00F63715">
        <w:rPr>
          <w:rFonts w:ascii="Century Gothic" w:hAnsi="Century Gothic" w:cs="Arial"/>
        </w:rPr>
        <w:t xml:space="preserve"> , </w:t>
      </w:r>
      <w:hyperlink r:id="rId10" w:history="1">
        <w:r w:rsidRPr="00F63715">
          <w:rPr>
            <w:rStyle w:val="Hyperlink"/>
            <w:rFonts w:ascii="Century Gothic" w:hAnsi="Century Gothic" w:cs="Arial"/>
            <w:color w:val="auto"/>
            <w:u w:val="none"/>
          </w:rPr>
          <w:t>Team Charters</w:t>
        </w:r>
      </w:hyperlink>
      <w:r w:rsidRPr="00F63715">
        <w:rPr>
          <w:rFonts w:ascii="Century Gothic" w:hAnsi="Century Gothic" w:cs="Arial"/>
        </w:rPr>
        <w:t xml:space="preserve"> and </w:t>
      </w:r>
      <w:hyperlink r:id="rId11" w:history="1">
        <w:r w:rsidRPr="00F63715">
          <w:rPr>
            <w:rStyle w:val="Hyperlink"/>
            <w:rFonts w:ascii="Century Gothic" w:hAnsi="Century Gothic" w:cs="Arial"/>
            <w:color w:val="auto"/>
            <w:u w:val="none"/>
          </w:rPr>
          <w:t>Mission and Vision Statements</w:t>
        </w:r>
      </w:hyperlink>
      <w:r w:rsidRPr="00F63715">
        <w:rPr>
          <w:rFonts w:ascii="Century Gothic" w:hAnsi="Century Gothic" w:cs="Arial"/>
        </w:rPr>
        <w:t xml:space="preserve"> for more on this.</w:t>
      </w:r>
    </w:p>
    <w:p w14:paraId="0BA3DDEF"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Once you know what you want to achieve, integrate your career goals with</w:t>
      </w:r>
      <w:r w:rsidRPr="003308A8">
        <w:rPr>
          <w:rFonts w:ascii="Century Gothic" w:hAnsi="Century Gothic" w:cs="Arial"/>
        </w:rPr>
        <w:t xml:space="preserve"> your personal goals, so that you have something to work towards. (In your </w:t>
      </w:r>
      <w:r w:rsidRPr="003308A8">
        <w:rPr>
          <w:rFonts w:ascii="Century Gothic" w:hAnsi="Century Gothic" w:cs="Arial"/>
        </w:rPr>
        <w:lastRenderedPageBreak/>
        <w:t>personal li</w:t>
      </w:r>
      <w:r w:rsidRPr="00F63715">
        <w:rPr>
          <w:rFonts w:ascii="Century Gothic" w:hAnsi="Century Gothic" w:cs="Arial"/>
        </w:rPr>
        <w:t xml:space="preserve">fe, the key to developing initiative is to </w:t>
      </w:r>
      <w:hyperlink r:id="rId12" w:history="1">
        <w:r w:rsidRPr="00F63715">
          <w:rPr>
            <w:rStyle w:val="Hyperlink"/>
            <w:rFonts w:ascii="Century Gothic" w:hAnsi="Century Gothic" w:cs="Arial"/>
            <w:color w:val="auto"/>
            <w:u w:val="none"/>
          </w:rPr>
          <w:t>set clear personal goals</w:t>
        </w:r>
      </w:hyperlink>
      <w:r w:rsidRPr="00F63715">
        <w:rPr>
          <w:rFonts w:ascii="Century Gothic" w:hAnsi="Century Gothic" w:cs="Arial"/>
        </w:rPr>
        <w:t xml:space="preserve"> , and then to work steadily towards achieving them.)</w:t>
      </w:r>
    </w:p>
    <w:p w14:paraId="2885D7CB" w14:textId="77777777" w:rsidR="00283CF6" w:rsidRPr="00F63715" w:rsidRDefault="00283CF6" w:rsidP="00283CF6">
      <w:pPr>
        <w:shd w:val="clear" w:color="auto" w:fill="FFFFFF"/>
        <w:spacing w:before="300" w:after="150"/>
        <w:outlineLvl w:val="3"/>
        <w:rPr>
          <w:rFonts w:ascii="Century Gothic" w:hAnsi="Century Gothic" w:cs="Arial"/>
          <w:spacing w:val="-8"/>
          <w:sz w:val="24"/>
          <w:szCs w:val="24"/>
        </w:rPr>
      </w:pPr>
      <w:r w:rsidRPr="00F63715">
        <w:rPr>
          <w:rFonts w:ascii="Century Gothic" w:hAnsi="Century Gothic" w:cs="Arial"/>
          <w:spacing w:val="-8"/>
          <w:sz w:val="24"/>
          <w:szCs w:val="24"/>
        </w:rPr>
        <w:t>2. Build Self-Confidence</w:t>
      </w:r>
    </w:p>
    <w:p w14:paraId="31B4428A"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It can take courage and a strong sense of self to show initiative, especially if you fear that people may disagree with your actions or suggestions.</w:t>
      </w:r>
    </w:p>
    <w:p w14:paraId="6B698005"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 xml:space="preserve">First, take our quiz, </w:t>
      </w:r>
      <w:hyperlink r:id="rId13" w:history="1">
        <w:r w:rsidRPr="00F63715">
          <w:rPr>
            <w:rStyle w:val="Hyperlink"/>
            <w:rFonts w:ascii="Century Gothic" w:hAnsi="Century Gothic" w:cs="Arial"/>
            <w:color w:val="auto"/>
            <w:u w:val="none"/>
          </w:rPr>
          <w:t>How Self-Confident Are You?</w:t>
        </w:r>
      </w:hyperlink>
      <w:r w:rsidRPr="00F63715">
        <w:rPr>
          <w:rFonts w:ascii="Century Gothic" w:hAnsi="Century Gothic" w:cs="Arial"/>
        </w:rPr>
        <w:t xml:space="preserve"> The results will give you a good idea of your confidence levels right now. Then, if you need to, take steps to </w:t>
      </w:r>
      <w:hyperlink r:id="rId14" w:history="1">
        <w:r w:rsidRPr="00F63715">
          <w:rPr>
            <w:rStyle w:val="Hyperlink"/>
            <w:rFonts w:ascii="Century Gothic" w:hAnsi="Century Gothic" w:cs="Arial"/>
            <w:color w:val="auto"/>
            <w:u w:val="none"/>
          </w:rPr>
          <w:t>build your self-confidence</w:t>
        </w:r>
      </w:hyperlink>
      <w:r w:rsidRPr="00F63715">
        <w:rPr>
          <w:rFonts w:ascii="Century Gothic" w:hAnsi="Century Gothic" w:cs="Arial"/>
        </w:rPr>
        <w:t xml:space="preserve"> .</w:t>
      </w:r>
    </w:p>
    <w:p w14:paraId="4961427E"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 xml:space="preserve">For instance, set small goals so you can achieve some quick wins. And push yourself to do (positive) things that you'd otherwise be scared to do – this will not only help you build your self-confidence, but it will help you build the courage to accomplish bigger, scarier tasks </w:t>
      </w:r>
      <w:proofErr w:type="gramStart"/>
      <w:r w:rsidRPr="00F63715">
        <w:rPr>
          <w:rFonts w:ascii="Century Gothic" w:hAnsi="Century Gothic" w:cs="Arial"/>
        </w:rPr>
        <w:t>later on</w:t>
      </w:r>
      <w:proofErr w:type="gramEnd"/>
      <w:r w:rsidRPr="00F63715">
        <w:rPr>
          <w:rFonts w:ascii="Century Gothic" w:hAnsi="Century Gothic" w:cs="Arial"/>
        </w:rPr>
        <w:t>.</w:t>
      </w:r>
    </w:p>
    <w:p w14:paraId="3340AD39"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 xml:space="preserve">You might also want to read our article on </w:t>
      </w:r>
      <w:hyperlink r:id="rId15" w:history="1">
        <w:r w:rsidRPr="00F63715">
          <w:rPr>
            <w:rStyle w:val="Hyperlink"/>
            <w:rFonts w:ascii="Century Gothic" w:hAnsi="Century Gothic" w:cs="Arial"/>
            <w:color w:val="auto"/>
            <w:u w:val="none"/>
          </w:rPr>
          <w:t>Positive Thinking</w:t>
        </w:r>
      </w:hyperlink>
      <w:r w:rsidRPr="00F63715">
        <w:rPr>
          <w:rFonts w:ascii="Century Gothic" w:hAnsi="Century Gothic" w:cs="Arial"/>
        </w:rPr>
        <w:t xml:space="preserve"> . This, along with </w:t>
      </w:r>
      <w:hyperlink r:id="rId16" w:history="1">
        <w:r w:rsidRPr="00F63715">
          <w:rPr>
            <w:rStyle w:val="Hyperlink"/>
            <w:rFonts w:ascii="Century Gothic" w:hAnsi="Century Gothic" w:cs="Arial"/>
            <w:color w:val="auto"/>
            <w:u w:val="none"/>
          </w:rPr>
          <w:t>Visualization</w:t>
        </w:r>
      </w:hyperlink>
      <w:r w:rsidRPr="00F63715">
        <w:rPr>
          <w:rFonts w:ascii="Century Gothic" w:hAnsi="Century Gothic" w:cs="Arial"/>
        </w:rPr>
        <w:t xml:space="preserve"> , can help you build your self-confidence even further.</w:t>
      </w:r>
    </w:p>
    <w:p w14:paraId="53422831" w14:textId="77777777" w:rsidR="00283CF6" w:rsidRPr="00F63715" w:rsidRDefault="00283CF6" w:rsidP="00283CF6">
      <w:pPr>
        <w:shd w:val="clear" w:color="auto" w:fill="F1F1F1"/>
        <w:spacing w:before="225" w:after="150"/>
        <w:outlineLvl w:val="4"/>
        <w:rPr>
          <w:rFonts w:ascii="Century Gothic" w:hAnsi="Century Gothic" w:cs="Arial"/>
          <w:b/>
          <w:bCs/>
          <w:sz w:val="24"/>
          <w:szCs w:val="24"/>
        </w:rPr>
      </w:pPr>
      <w:r w:rsidRPr="00F63715">
        <w:rPr>
          <w:rFonts w:ascii="Century Gothic" w:hAnsi="Century Gothic" w:cs="Arial"/>
          <w:b/>
          <w:bCs/>
          <w:sz w:val="24"/>
          <w:szCs w:val="24"/>
        </w:rPr>
        <w:t>Tip:</w:t>
      </w:r>
    </w:p>
    <w:p w14:paraId="2C0CBA64" w14:textId="77777777" w:rsidR="00283CF6" w:rsidRPr="00F63715" w:rsidRDefault="00283CF6" w:rsidP="00283CF6">
      <w:pPr>
        <w:shd w:val="clear" w:color="auto" w:fill="F1F1F1"/>
        <w:spacing w:before="150" w:after="0" w:line="210" w:lineRule="atLeast"/>
        <w:rPr>
          <w:rFonts w:ascii="Century Gothic" w:hAnsi="Century Gothic" w:cs="Arial"/>
          <w:sz w:val="24"/>
          <w:szCs w:val="24"/>
        </w:rPr>
      </w:pPr>
      <w:r w:rsidRPr="00F63715">
        <w:rPr>
          <w:rFonts w:ascii="Century Gothic" w:hAnsi="Century Gothic" w:cs="Arial"/>
          <w:sz w:val="24"/>
          <w:szCs w:val="24"/>
        </w:rPr>
        <w:t xml:space="preserve">Some people have a real fear of speaking up, or of taking any action that's not yet authorized by the leadership team, because they're afraid of failure or rejection. If this sounds like you, see our article on </w:t>
      </w:r>
      <w:hyperlink r:id="rId17" w:history="1">
        <w:r w:rsidRPr="00F63715">
          <w:rPr>
            <w:rStyle w:val="Hyperlink"/>
            <w:rFonts w:ascii="Century Gothic" w:hAnsi="Century Gothic" w:cs="Arial"/>
            <w:color w:val="auto"/>
            <w:sz w:val="24"/>
            <w:szCs w:val="24"/>
            <w:u w:val="none"/>
          </w:rPr>
          <w:t>overcoming fear of failure</w:t>
        </w:r>
      </w:hyperlink>
      <w:r w:rsidRPr="00F63715">
        <w:rPr>
          <w:rFonts w:ascii="Century Gothic" w:hAnsi="Century Gothic" w:cs="Arial"/>
          <w:sz w:val="24"/>
          <w:szCs w:val="24"/>
        </w:rPr>
        <w:t xml:space="preserve"> to learn how to manage your fears.</w:t>
      </w:r>
    </w:p>
    <w:p w14:paraId="7F5758F4" w14:textId="77777777" w:rsidR="00283CF6" w:rsidRPr="003308A8" w:rsidRDefault="00283CF6" w:rsidP="00283CF6">
      <w:pPr>
        <w:shd w:val="clear" w:color="auto" w:fill="FFFFFF"/>
        <w:spacing w:before="300" w:after="150" w:line="240" w:lineRule="auto"/>
        <w:outlineLvl w:val="3"/>
        <w:rPr>
          <w:rFonts w:ascii="Century Gothic" w:hAnsi="Century Gothic" w:cs="Arial"/>
          <w:spacing w:val="-8"/>
          <w:sz w:val="24"/>
          <w:szCs w:val="24"/>
        </w:rPr>
      </w:pPr>
      <w:r w:rsidRPr="00F63715">
        <w:rPr>
          <w:rFonts w:ascii="Century Gothic" w:hAnsi="Century Gothic" w:cs="Arial"/>
          <w:spacing w:val="-8"/>
          <w:sz w:val="24"/>
          <w:szCs w:val="24"/>
        </w:rPr>
        <w:t>3. Spot Op</w:t>
      </w:r>
      <w:r w:rsidRPr="003308A8">
        <w:rPr>
          <w:rFonts w:ascii="Century Gothic" w:hAnsi="Century Gothic" w:cs="Arial"/>
          <w:spacing w:val="-8"/>
          <w:sz w:val="24"/>
          <w:szCs w:val="24"/>
        </w:rPr>
        <w:t>portunities and Potential Improvements</w:t>
      </w:r>
    </w:p>
    <w:p w14:paraId="54FC858C" w14:textId="77777777" w:rsidR="00283CF6" w:rsidRPr="00F63715" w:rsidRDefault="00283CF6" w:rsidP="00283CF6">
      <w:pPr>
        <w:pStyle w:val="NormalWeb"/>
        <w:shd w:val="clear" w:color="auto" w:fill="FFFFFF"/>
        <w:rPr>
          <w:rFonts w:ascii="Century Gothic" w:hAnsi="Century Gothic" w:cs="Arial"/>
        </w:rPr>
      </w:pPr>
      <w:r w:rsidRPr="003308A8">
        <w:rPr>
          <w:rFonts w:ascii="Century Gothic" w:hAnsi="Century Gothic" w:cs="Arial"/>
        </w:rPr>
        <w:t>People who show initiative often do so by spotting and acting on opportunities that their colleagues or leaders have not noticed. They're curious about their organization and</w:t>
      </w:r>
      <w:r w:rsidRPr="00F63715">
        <w:rPr>
          <w:rFonts w:ascii="Century Gothic" w:hAnsi="Century Gothic" w:cs="Arial"/>
        </w:rPr>
        <w:t xml:space="preserve"> how it works, and they keep their minds open to new ideas and new possibilities.</w:t>
      </w:r>
    </w:p>
    <w:p w14:paraId="769C1DE7"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 xml:space="preserve">You should always be on the lookout for areas in your organization that could use improvement. To spot opportunities and potential improvements, consider the following from the problem-finding stage of the </w:t>
      </w:r>
      <w:hyperlink r:id="rId18" w:history="1">
        <w:r w:rsidRPr="00F63715">
          <w:rPr>
            <w:rStyle w:val="Hyperlink"/>
            <w:rFonts w:ascii="Century Gothic" w:hAnsi="Century Gothic" w:cs="Arial"/>
            <w:color w:val="auto"/>
            <w:u w:val="none"/>
          </w:rPr>
          <w:t>Simplex</w:t>
        </w:r>
        <w:r w:rsidRPr="00F63715">
          <w:rPr>
            <w:rFonts w:ascii="Century Gothic" w:hAnsi="Century Gothic" w:cs="Arial"/>
            <w:b/>
            <w:bCs/>
          </w:rPr>
          <w:br/>
        </w:r>
        <w:r w:rsidRPr="00F63715">
          <w:rPr>
            <w:rStyle w:val="Hyperlink"/>
            <w:rFonts w:ascii="Century Gothic" w:hAnsi="Century Gothic" w:cs="Arial"/>
            <w:color w:val="auto"/>
            <w:u w:val="none"/>
          </w:rPr>
          <w:t>Process</w:t>
        </w:r>
      </w:hyperlink>
      <w:r w:rsidRPr="00F63715">
        <w:rPr>
          <w:rFonts w:ascii="Century Gothic" w:hAnsi="Century Gothic" w:cs="Arial"/>
        </w:rPr>
        <w:t xml:space="preserve"> :</w:t>
      </w:r>
    </w:p>
    <w:p w14:paraId="5E342326" w14:textId="77777777" w:rsidR="00283CF6" w:rsidRPr="00F63715" w:rsidRDefault="00283CF6" w:rsidP="00283CF6">
      <w:pPr>
        <w:numPr>
          <w:ilvl w:val="0"/>
          <w:numId w:val="18"/>
        </w:numPr>
        <w:shd w:val="clear" w:color="auto" w:fill="FFFFFF"/>
        <w:spacing w:before="100" w:beforeAutospacing="1" w:after="75" w:line="210" w:lineRule="atLeast"/>
        <w:ind w:left="300" w:right="300"/>
        <w:rPr>
          <w:rFonts w:ascii="Century Gothic" w:hAnsi="Century Gothic" w:cs="Arial"/>
          <w:sz w:val="24"/>
          <w:szCs w:val="24"/>
        </w:rPr>
      </w:pPr>
      <w:r w:rsidRPr="00F63715">
        <w:rPr>
          <w:rFonts w:ascii="Century Gothic" w:hAnsi="Century Gothic" w:cs="Arial"/>
          <w:sz w:val="24"/>
          <w:szCs w:val="24"/>
        </w:rPr>
        <w:t>What would our customers (internal and external) want us to improve? What could they be doing better if we could help them? How can we improve quality?</w:t>
      </w:r>
    </w:p>
    <w:p w14:paraId="113548F1" w14:textId="77777777" w:rsidR="00283CF6" w:rsidRPr="00F63715" w:rsidRDefault="00283CF6" w:rsidP="00283CF6">
      <w:pPr>
        <w:numPr>
          <w:ilvl w:val="0"/>
          <w:numId w:val="18"/>
        </w:numPr>
        <w:shd w:val="clear" w:color="auto" w:fill="FFFFFF"/>
        <w:spacing w:before="100" w:beforeAutospacing="1" w:after="75" w:line="210" w:lineRule="atLeast"/>
        <w:ind w:left="300" w:right="300"/>
        <w:rPr>
          <w:rFonts w:ascii="Century Gothic" w:hAnsi="Century Gothic" w:cs="Arial"/>
          <w:sz w:val="24"/>
          <w:szCs w:val="24"/>
        </w:rPr>
      </w:pPr>
      <w:r w:rsidRPr="00F63715">
        <w:rPr>
          <w:rFonts w:ascii="Century Gothic" w:hAnsi="Century Gothic" w:cs="Arial"/>
          <w:sz w:val="24"/>
          <w:szCs w:val="24"/>
        </w:rPr>
        <w:t xml:space="preserve">Who else could we help by using our </w:t>
      </w:r>
      <w:hyperlink r:id="rId19" w:history="1">
        <w:r w:rsidRPr="00F63715">
          <w:rPr>
            <w:rStyle w:val="Hyperlink"/>
            <w:rFonts w:ascii="Century Gothic" w:hAnsi="Century Gothic" w:cs="Arial"/>
            <w:color w:val="auto"/>
            <w:sz w:val="24"/>
            <w:szCs w:val="24"/>
            <w:u w:val="none"/>
          </w:rPr>
          <w:t>core competences</w:t>
        </w:r>
      </w:hyperlink>
      <w:r w:rsidRPr="00F63715">
        <w:rPr>
          <w:rFonts w:ascii="Century Gothic" w:hAnsi="Century Gothic" w:cs="Arial"/>
          <w:sz w:val="24"/>
          <w:szCs w:val="24"/>
        </w:rPr>
        <w:t xml:space="preserve"> ? </w:t>
      </w:r>
    </w:p>
    <w:p w14:paraId="443BFAC0" w14:textId="77777777" w:rsidR="00283CF6" w:rsidRPr="003308A8" w:rsidRDefault="00283CF6" w:rsidP="00283CF6">
      <w:pPr>
        <w:numPr>
          <w:ilvl w:val="0"/>
          <w:numId w:val="18"/>
        </w:numPr>
        <w:shd w:val="clear" w:color="auto" w:fill="FFFFFF"/>
        <w:spacing w:before="100" w:beforeAutospacing="1" w:after="75" w:line="210" w:lineRule="atLeast"/>
        <w:ind w:left="300" w:right="300"/>
        <w:rPr>
          <w:rFonts w:ascii="Century Gothic" w:hAnsi="Century Gothic" w:cs="Arial"/>
          <w:sz w:val="24"/>
          <w:szCs w:val="24"/>
        </w:rPr>
      </w:pPr>
      <w:r w:rsidRPr="00F63715">
        <w:rPr>
          <w:rFonts w:ascii="Century Gothic" w:hAnsi="Century Gothic" w:cs="Arial"/>
          <w:sz w:val="24"/>
          <w:szCs w:val="24"/>
        </w:rPr>
        <w:t>What small pro</w:t>
      </w:r>
      <w:r w:rsidRPr="003308A8">
        <w:rPr>
          <w:rFonts w:ascii="Century Gothic" w:hAnsi="Century Gothic" w:cs="Arial"/>
          <w:sz w:val="24"/>
          <w:szCs w:val="24"/>
        </w:rPr>
        <w:t xml:space="preserve">blems do we have that could grow into bigger ones? </w:t>
      </w:r>
    </w:p>
    <w:p w14:paraId="4C0F703D" w14:textId="77777777" w:rsidR="00283CF6" w:rsidRPr="00F63715" w:rsidRDefault="00283CF6" w:rsidP="00283CF6">
      <w:pPr>
        <w:numPr>
          <w:ilvl w:val="0"/>
          <w:numId w:val="18"/>
        </w:numPr>
        <w:shd w:val="clear" w:color="auto" w:fill="FFFFFF"/>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lastRenderedPageBreak/>
        <w:t>What slows our work or makes it more difficult? What do we often fail to achieve? W</w:t>
      </w:r>
      <w:r w:rsidRPr="00F63715">
        <w:rPr>
          <w:rFonts w:ascii="Century Gothic" w:hAnsi="Century Gothic" w:cs="Arial"/>
          <w:sz w:val="24"/>
          <w:szCs w:val="24"/>
        </w:rPr>
        <w:t xml:space="preserve">here do we have </w:t>
      </w:r>
      <w:hyperlink r:id="rId20" w:history="1">
        <w:r w:rsidRPr="00F63715">
          <w:rPr>
            <w:rStyle w:val="Hyperlink"/>
            <w:rFonts w:ascii="Century Gothic" w:hAnsi="Century Gothic" w:cs="Arial"/>
            <w:color w:val="auto"/>
            <w:sz w:val="24"/>
            <w:szCs w:val="24"/>
            <w:u w:val="none"/>
          </w:rPr>
          <w:t>bottlenecks</w:t>
        </w:r>
      </w:hyperlink>
      <w:r w:rsidRPr="00F63715">
        <w:rPr>
          <w:rFonts w:ascii="Century Gothic" w:hAnsi="Century Gothic" w:cs="Arial"/>
          <w:sz w:val="24"/>
          <w:szCs w:val="24"/>
        </w:rPr>
        <w:t xml:space="preserve"> ? What is frustrating and irritating to people on our team? </w:t>
      </w:r>
    </w:p>
    <w:p w14:paraId="0751C1DC"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Get into the habit of looking for these things – perhaps set a repeating appointment in your diary to remind you to look for them; and, when things go wrong, think about how you can fix them.</w:t>
      </w:r>
    </w:p>
    <w:p w14:paraId="6686C566" w14:textId="77777777" w:rsidR="00283CF6" w:rsidRPr="00F63715" w:rsidRDefault="00283CF6" w:rsidP="00283CF6">
      <w:pPr>
        <w:shd w:val="clear" w:color="auto" w:fill="F1F1F1"/>
        <w:spacing w:before="225" w:after="150"/>
        <w:outlineLvl w:val="4"/>
        <w:rPr>
          <w:rFonts w:ascii="Century Gothic" w:hAnsi="Century Gothic" w:cs="Arial"/>
          <w:b/>
          <w:bCs/>
          <w:sz w:val="24"/>
          <w:szCs w:val="24"/>
        </w:rPr>
      </w:pPr>
      <w:r w:rsidRPr="00F63715">
        <w:rPr>
          <w:rFonts w:ascii="Century Gothic" w:hAnsi="Century Gothic" w:cs="Arial"/>
          <w:b/>
          <w:bCs/>
          <w:sz w:val="24"/>
          <w:szCs w:val="24"/>
        </w:rPr>
        <w:t>Tip:</w:t>
      </w:r>
    </w:p>
    <w:p w14:paraId="5B4FC7E6" w14:textId="77777777" w:rsidR="00283CF6" w:rsidRPr="00F63715" w:rsidRDefault="00283CF6" w:rsidP="00283CF6">
      <w:pPr>
        <w:shd w:val="clear" w:color="auto" w:fill="F1F1F1"/>
        <w:spacing w:before="150" w:after="0" w:line="210" w:lineRule="atLeast"/>
        <w:rPr>
          <w:rFonts w:ascii="Century Gothic" w:hAnsi="Century Gothic" w:cs="Arial"/>
          <w:sz w:val="24"/>
          <w:szCs w:val="24"/>
        </w:rPr>
      </w:pPr>
      <w:r w:rsidRPr="00F63715">
        <w:rPr>
          <w:rFonts w:ascii="Century Gothic" w:hAnsi="Century Gothic" w:cs="Arial"/>
          <w:sz w:val="24"/>
          <w:szCs w:val="24"/>
        </w:rPr>
        <w:t xml:space="preserve">For more on implementing your ideas, see our articles on the </w:t>
      </w:r>
      <w:hyperlink r:id="rId21" w:history="1">
        <w:r w:rsidRPr="00F63715">
          <w:rPr>
            <w:rStyle w:val="Hyperlink"/>
            <w:rFonts w:ascii="Century Gothic" w:hAnsi="Century Gothic" w:cs="Arial"/>
            <w:color w:val="auto"/>
            <w:sz w:val="24"/>
            <w:szCs w:val="24"/>
            <w:u w:val="none"/>
          </w:rPr>
          <w:t>Simplex Process</w:t>
        </w:r>
      </w:hyperlink>
      <w:r w:rsidRPr="00F63715">
        <w:rPr>
          <w:rFonts w:ascii="Century Gothic" w:hAnsi="Century Gothic" w:cs="Arial"/>
          <w:sz w:val="24"/>
          <w:szCs w:val="24"/>
        </w:rPr>
        <w:t xml:space="preserve"> and on </w:t>
      </w:r>
      <w:hyperlink r:id="rId22" w:history="1">
        <w:r w:rsidRPr="00F63715">
          <w:rPr>
            <w:rStyle w:val="Hyperlink"/>
            <w:rFonts w:ascii="Century Gothic" w:hAnsi="Century Gothic" w:cs="Arial"/>
            <w:color w:val="auto"/>
            <w:sz w:val="24"/>
            <w:szCs w:val="24"/>
            <w:u w:val="none"/>
          </w:rPr>
          <w:t>turning your idea into reality</w:t>
        </w:r>
      </w:hyperlink>
      <w:r w:rsidRPr="00F63715">
        <w:rPr>
          <w:rFonts w:ascii="Century Gothic" w:hAnsi="Century Gothic" w:cs="Arial"/>
          <w:sz w:val="24"/>
          <w:szCs w:val="24"/>
        </w:rPr>
        <w:t xml:space="preserve"> .</w:t>
      </w:r>
    </w:p>
    <w:p w14:paraId="1EB4A756" w14:textId="77777777" w:rsidR="00283CF6" w:rsidRPr="00F63715" w:rsidRDefault="00283CF6" w:rsidP="00283CF6">
      <w:pPr>
        <w:shd w:val="clear" w:color="auto" w:fill="FFFFFF"/>
        <w:spacing w:before="300" w:after="150" w:line="240" w:lineRule="auto"/>
        <w:outlineLvl w:val="3"/>
        <w:rPr>
          <w:rFonts w:ascii="Century Gothic" w:hAnsi="Century Gothic" w:cs="Arial"/>
          <w:spacing w:val="-8"/>
          <w:sz w:val="24"/>
          <w:szCs w:val="24"/>
        </w:rPr>
      </w:pPr>
      <w:r w:rsidRPr="00F63715">
        <w:rPr>
          <w:rFonts w:ascii="Century Gothic" w:hAnsi="Century Gothic" w:cs="Arial"/>
          <w:spacing w:val="-8"/>
          <w:sz w:val="24"/>
          <w:szCs w:val="24"/>
        </w:rPr>
        <w:t>4. Sense-Check Your Ideas</w:t>
      </w:r>
    </w:p>
    <w:p w14:paraId="13844D7C"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 xml:space="preserve">Imagine that you've come up with a creative way of breaking through a bottleneck in your customer service process. Before you head straight to your boss with your idea, stop and do some homework. Think about the costs and risks associated with the idea. (Tools like </w:t>
      </w:r>
      <w:hyperlink r:id="rId23" w:history="1">
        <w:r w:rsidRPr="00F63715">
          <w:rPr>
            <w:rStyle w:val="Hyperlink"/>
            <w:rFonts w:ascii="Century Gothic" w:hAnsi="Century Gothic" w:cs="Arial"/>
            <w:color w:val="auto"/>
            <w:u w:val="none"/>
          </w:rPr>
          <w:t>Cost/Benefit Analysis</w:t>
        </w:r>
      </w:hyperlink>
      <w:r w:rsidRPr="00F63715">
        <w:rPr>
          <w:rFonts w:ascii="Century Gothic" w:hAnsi="Century Gothic" w:cs="Arial"/>
        </w:rPr>
        <w:t xml:space="preserve"> , </w:t>
      </w:r>
      <w:hyperlink r:id="rId24" w:history="1">
        <w:r w:rsidRPr="00F63715">
          <w:rPr>
            <w:rStyle w:val="Hyperlink"/>
            <w:rFonts w:ascii="Century Gothic" w:hAnsi="Century Gothic" w:cs="Arial"/>
            <w:color w:val="auto"/>
            <w:u w:val="none"/>
          </w:rPr>
          <w:t>Risk Analysis</w:t>
        </w:r>
      </w:hyperlink>
      <w:r w:rsidRPr="00F63715">
        <w:rPr>
          <w:rFonts w:ascii="Century Gothic" w:hAnsi="Century Gothic" w:cs="Arial"/>
        </w:rPr>
        <w:t xml:space="preserve"> and </w:t>
      </w:r>
      <w:hyperlink r:id="rId25" w:history="1">
        <w:r w:rsidRPr="00F63715">
          <w:rPr>
            <w:rStyle w:val="Hyperlink"/>
            <w:rFonts w:ascii="Century Gothic" w:hAnsi="Century Gothic" w:cs="Arial"/>
            <w:color w:val="auto"/>
            <w:u w:val="none"/>
          </w:rPr>
          <w:t>Impact Analysis</w:t>
        </w:r>
      </w:hyperlink>
      <w:r w:rsidRPr="00F63715">
        <w:rPr>
          <w:rFonts w:ascii="Century Gothic" w:hAnsi="Century Gothic" w:cs="Arial"/>
        </w:rPr>
        <w:t xml:space="preserve"> will help here.)</w:t>
      </w:r>
    </w:p>
    <w:p w14:paraId="559D4D36"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 xml:space="preserve">Where the cost of the project and the consequences of something going wrong are small, consider going ahead with your idea directly, while keeping your boss "in the loop" (how far you should do this depends on your relationship with your boss). Where risks or costs are more significant, consider preparing a </w:t>
      </w:r>
      <w:hyperlink r:id="rId26" w:history="1">
        <w:r w:rsidRPr="00F63715">
          <w:rPr>
            <w:rStyle w:val="Hyperlink"/>
            <w:rFonts w:ascii="Century Gothic" w:hAnsi="Century Gothic" w:cs="Arial"/>
            <w:color w:val="auto"/>
            <w:u w:val="none"/>
          </w:rPr>
          <w:t>business case</w:t>
        </w:r>
      </w:hyperlink>
      <w:r w:rsidRPr="00F63715">
        <w:rPr>
          <w:rFonts w:ascii="Century Gothic" w:hAnsi="Century Gothic" w:cs="Arial"/>
        </w:rPr>
        <w:t xml:space="preserve"> , and ask for authorization before you go ahead. </w:t>
      </w:r>
    </w:p>
    <w:p w14:paraId="0EA7EF2E"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You've already shown initiative by coming up with a solution. Make sure that you follow this through by doing your homework on the idea. The more you have researched and considered your ideas, the higher your chances of success will be.</w:t>
      </w:r>
    </w:p>
    <w:p w14:paraId="5B8F7407" w14:textId="77777777" w:rsidR="00283CF6" w:rsidRPr="00F63715" w:rsidRDefault="00283CF6" w:rsidP="00283CF6">
      <w:pPr>
        <w:shd w:val="clear" w:color="auto" w:fill="FFFFFF"/>
        <w:spacing w:before="300" w:after="150"/>
        <w:outlineLvl w:val="3"/>
        <w:rPr>
          <w:rFonts w:ascii="Century Gothic" w:hAnsi="Century Gothic" w:cs="Arial"/>
          <w:spacing w:val="-8"/>
          <w:sz w:val="24"/>
          <w:szCs w:val="24"/>
        </w:rPr>
      </w:pPr>
      <w:r w:rsidRPr="00F63715">
        <w:rPr>
          <w:rFonts w:ascii="Century Gothic" w:hAnsi="Century Gothic" w:cs="Arial"/>
          <w:spacing w:val="-8"/>
          <w:sz w:val="24"/>
          <w:szCs w:val="24"/>
        </w:rPr>
        <w:t>5. Develop Rational Persistence</w:t>
      </w:r>
    </w:p>
    <w:p w14:paraId="296312DA" w14:textId="77777777" w:rsidR="00283CF6" w:rsidRDefault="00283CF6" w:rsidP="00283CF6">
      <w:pPr>
        <w:pStyle w:val="NormalWeb"/>
        <w:shd w:val="clear" w:color="auto" w:fill="FFFFFF"/>
        <w:rPr>
          <w:rFonts w:ascii="Century Gothic" w:hAnsi="Century Gothic" w:cs="Arial"/>
        </w:rPr>
      </w:pPr>
      <w:r w:rsidRPr="00F63715">
        <w:rPr>
          <w:rFonts w:ascii="Century Gothic" w:hAnsi="Century Gothic" w:cs="Arial"/>
        </w:rPr>
        <w:t xml:space="preserve">Persistence is the art of moving forward even when you encounter inertia or difficulty. People who show initiative often encounter difficulties and setbacks along the way, so rational persistence (where you listen to, consider, and appropriately modify your direction depending on other people's input) is essential if you want to achieve what you've set out to do. </w:t>
      </w:r>
    </w:p>
    <w:p w14:paraId="4C557106" w14:textId="77777777" w:rsidR="00F63715" w:rsidRDefault="00F63715" w:rsidP="00283CF6">
      <w:pPr>
        <w:pStyle w:val="NormalWeb"/>
        <w:shd w:val="clear" w:color="auto" w:fill="FFFFFF"/>
        <w:rPr>
          <w:rFonts w:ascii="Century Gothic" w:hAnsi="Century Gothic" w:cs="Arial"/>
        </w:rPr>
      </w:pPr>
    </w:p>
    <w:p w14:paraId="04DDC89A" w14:textId="77777777" w:rsidR="00F63715" w:rsidRPr="00F63715" w:rsidRDefault="00F63715" w:rsidP="00283CF6">
      <w:pPr>
        <w:pStyle w:val="NormalWeb"/>
        <w:shd w:val="clear" w:color="auto" w:fill="FFFFFF"/>
        <w:rPr>
          <w:rFonts w:ascii="Century Gothic" w:hAnsi="Century Gothic" w:cs="Arial"/>
        </w:rPr>
      </w:pPr>
    </w:p>
    <w:p w14:paraId="58D6F4A9" w14:textId="507C51A8" w:rsidR="00283CF6" w:rsidRPr="003308A8" w:rsidRDefault="00283CF6" w:rsidP="00283CF6">
      <w:pPr>
        <w:pStyle w:val="NormalWeb"/>
        <w:shd w:val="clear" w:color="auto" w:fill="FFFFFF"/>
        <w:rPr>
          <w:rFonts w:ascii="Century Gothic" w:hAnsi="Century Gothic" w:cs="Arial"/>
        </w:rPr>
      </w:pPr>
      <w:r w:rsidRPr="00F63715">
        <w:rPr>
          <w:rFonts w:ascii="Century Gothic" w:hAnsi="Century Gothic" w:cs="Arial"/>
        </w:rPr>
        <w:lastRenderedPageBreak/>
        <w:t xml:space="preserve">When you're persisting with your idea, you'll find things much easier if you learn how to </w:t>
      </w:r>
      <w:hyperlink r:id="rId27" w:history="1">
        <w:r w:rsidRPr="00F63715">
          <w:rPr>
            <w:rStyle w:val="Hyperlink"/>
            <w:rFonts w:ascii="Century Gothic" w:hAnsi="Century Gothic" w:cs="Arial"/>
            <w:color w:val="auto"/>
            <w:u w:val="none"/>
          </w:rPr>
          <w:t>manage change</w:t>
        </w:r>
      </w:hyperlink>
      <w:r w:rsidRPr="00F63715">
        <w:rPr>
          <w:rFonts w:ascii="Century Gothic" w:hAnsi="Century Gothic" w:cs="Arial"/>
        </w:rPr>
        <w:t xml:space="preserve"> effectively – this can often make the difference between success and failure for a project. It's also helpful to learn how to </w:t>
      </w:r>
      <w:hyperlink r:id="rId28" w:history="1">
        <w:r w:rsidRPr="00F63715">
          <w:rPr>
            <w:rStyle w:val="Hyperlink"/>
            <w:rFonts w:ascii="Century Gothic" w:hAnsi="Century Gothic" w:cs="Arial"/>
            <w:color w:val="auto"/>
            <w:u w:val="none"/>
          </w:rPr>
          <w:t>open closed</w:t>
        </w:r>
        <w:r w:rsidR="00F63715">
          <w:rPr>
            <w:rFonts w:ascii="Century Gothic" w:hAnsi="Century Gothic" w:cs="Arial"/>
            <w:b/>
            <w:bCs/>
          </w:rPr>
          <w:t xml:space="preserve"> </w:t>
        </w:r>
        <w:r w:rsidRPr="00F63715">
          <w:rPr>
            <w:rStyle w:val="Hyperlink"/>
            <w:rFonts w:ascii="Century Gothic" w:hAnsi="Century Gothic" w:cs="Arial"/>
            <w:color w:val="auto"/>
            <w:u w:val="none"/>
          </w:rPr>
          <w:t>minds</w:t>
        </w:r>
      </w:hyperlink>
      <w:r w:rsidRPr="003308A8">
        <w:rPr>
          <w:rFonts w:ascii="Century Gothic" w:hAnsi="Century Gothic" w:cs="Arial"/>
        </w:rPr>
        <w:t>, since people may already have an opinion on a subject before you even start presenting your idea.</w:t>
      </w:r>
    </w:p>
    <w:p w14:paraId="4974CB77" w14:textId="77777777" w:rsidR="00283CF6" w:rsidRPr="003308A8" w:rsidRDefault="00283CF6" w:rsidP="00283CF6">
      <w:pPr>
        <w:shd w:val="clear" w:color="auto" w:fill="FFFFFF"/>
        <w:spacing w:before="300" w:after="150"/>
        <w:outlineLvl w:val="3"/>
        <w:rPr>
          <w:rFonts w:ascii="Century Gothic" w:hAnsi="Century Gothic" w:cs="Arial"/>
          <w:spacing w:val="-8"/>
          <w:sz w:val="24"/>
          <w:szCs w:val="24"/>
        </w:rPr>
      </w:pPr>
      <w:r w:rsidRPr="003308A8">
        <w:rPr>
          <w:rFonts w:ascii="Century Gothic" w:hAnsi="Century Gothic" w:cs="Arial"/>
          <w:spacing w:val="-8"/>
          <w:sz w:val="24"/>
          <w:szCs w:val="24"/>
        </w:rPr>
        <w:t>6. Find Balance</w:t>
      </w:r>
    </w:p>
    <w:p w14:paraId="20AE666E" w14:textId="77777777" w:rsidR="00283CF6" w:rsidRPr="00F63715" w:rsidRDefault="00283CF6" w:rsidP="00283CF6">
      <w:pPr>
        <w:pStyle w:val="NormalWeb"/>
        <w:shd w:val="clear" w:color="auto" w:fill="FFFFFF"/>
        <w:rPr>
          <w:rFonts w:ascii="Century Gothic" w:hAnsi="Century Gothic" w:cs="Arial"/>
        </w:rPr>
      </w:pPr>
      <w:r w:rsidRPr="003308A8">
        <w:rPr>
          <w:rFonts w:ascii="Century Gothic" w:hAnsi="Century Gothic" w:cs="Arial"/>
        </w:rPr>
        <w:t>While</w:t>
      </w:r>
      <w:r w:rsidRPr="00F63715">
        <w:rPr>
          <w:rFonts w:ascii="Century Gothic" w:hAnsi="Century Gothic" w:cs="Arial"/>
        </w:rPr>
        <w:t xml:space="preserve"> it's important to take initiative, it's just as important to be wise in the way that you use it. In some situations, it can be inappropriate to take initiative, and people who generate too much extra work for other people can upset others.</w:t>
      </w:r>
    </w:p>
    <w:p w14:paraId="5D9C4767" w14:textId="77777777" w:rsidR="00283CF6" w:rsidRPr="00F63715" w:rsidRDefault="00283CF6" w:rsidP="00283CF6">
      <w:pPr>
        <w:pStyle w:val="NormalWeb"/>
        <w:shd w:val="clear" w:color="auto" w:fill="FFFFFF"/>
        <w:rPr>
          <w:rFonts w:ascii="Century Gothic" w:hAnsi="Century Gothic" w:cs="Arial"/>
        </w:rPr>
      </w:pPr>
      <w:r w:rsidRPr="00F63715">
        <w:rPr>
          <w:rFonts w:ascii="Century Gothic" w:hAnsi="Century Gothic" w:cs="Arial"/>
        </w:rPr>
        <w:t>For instance, you might have worked with a colleague who was "gung-ho" about every idea. He was constantly pushing the team, and your boss, to lead the next project or to implement a new idea. However, some of his ideas were naïve, his persistence in taking the initiative often crossed the line into aggressiveness, and perhaps the team felt that he "rocked the boat" too much at a time when other team members were overloaded.</w:t>
      </w:r>
    </w:p>
    <w:p w14:paraId="4F6C1229" w14:textId="77777777" w:rsidR="00283CF6" w:rsidRPr="00F63715" w:rsidRDefault="00283CF6" w:rsidP="00283CF6">
      <w:pPr>
        <w:pStyle w:val="NormalWeb"/>
        <w:shd w:val="clear" w:color="auto" w:fill="FFFFFF"/>
        <w:rPr>
          <w:rFonts w:ascii="Century Gothic" w:hAnsi="Century Gothic" w:cs="Arial"/>
        </w:rPr>
      </w:pPr>
      <w:proofErr w:type="gramStart"/>
      <w:r w:rsidRPr="00F63715">
        <w:rPr>
          <w:rFonts w:ascii="Century Gothic" w:hAnsi="Century Gothic" w:cs="Arial"/>
        </w:rPr>
        <w:t>This is why</w:t>
      </w:r>
      <w:proofErr w:type="gramEnd"/>
      <w:r w:rsidRPr="00F63715">
        <w:rPr>
          <w:rFonts w:ascii="Century Gothic" w:hAnsi="Century Gothic" w:cs="Arial"/>
        </w:rPr>
        <w:t xml:space="preserve"> it's so important to learn good </w:t>
      </w:r>
      <w:hyperlink r:id="rId29" w:history="1">
        <w:r w:rsidRPr="00F63715">
          <w:rPr>
            <w:rStyle w:val="Hyperlink"/>
            <w:rFonts w:ascii="Century Gothic" w:hAnsi="Century Gothic" w:cs="Arial"/>
            <w:color w:val="auto"/>
            <w:u w:val="none"/>
          </w:rPr>
          <w:t>decision-making techniques</w:t>
        </w:r>
      </w:hyperlink>
      <w:r w:rsidRPr="00F63715">
        <w:rPr>
          <w:rFonts w:ascii="Century Gothic" w:hAnsi="Century Gothic" w:cs="Arial"/>
        </w:rPr>
        <w:t>. The more you enhance these skills, the better you'll be at judging when an idea is good, and it isn't. This way, you can develop a reputation both for initiative and for good judgment – an invaluable combination!</w:t>
      </w:r>
    </w:p>
    <w:p w14:paraId="00017D46" w14:textId="77777777" w:rsidR="00283CF6" w:rsidRPr="003308A8" w:rsidRDefault="00283CF6" w:rsidP="00283CF6">
      <w:pPr>
        <w:pStyle w:val="NormalWeb"/>
        <w:shd w:val="clear" w:color="auto" w:fill="FFFFFF"/>
        <w:rPr>
          <w:rFonts w:ascii="Century Gothic" w:hAnsi="Century Gothic" w:cs="Arial"/>
        </w:rPr>
      </w:pPr>
      <w:r w:rsidRPr="00F63715">
        <w:rPr>
          <w:rFonts w:ascii="Century Gothic" w:hAnsi="Century Gothic" w:cs="Arial"/>
        </w:rPr>
        <w:t xml:space="preserve">You'll also want to develop your </w:t>
      </w:r>
      <w:hyperlink r:id="rId30" w:history="1">
        <w:r w:rsidRPr="00F63715">
          <w:rPr>
            <w:rStyle w:val="Hyperlink"/>
            <w:rFonts w:ascii="Century Gothic" w:hAnsi="Century Gothic" w:cs="Arial"/>
            <w:color w:val="auto"/>
            <w:u w:val="none"/>
          </w:rPr>
          <w:t>emotional intelligence</w:t>
        </w:r>
      </w:hyperlink>
      <w:r w:rsidRPr="00F63715">
        <w:rPr>
          <w:rFonts w:ascii="Century Gothic" w:hAnsi="Century Gothic" w:cs="Arial"/>
        </w:rPr>
        <w:t xml:space="preserve"> skills. It's helpful to know how to read the emotions of others. This sensitivity can help you further decide when</w:t>
      </w:r>
      <w:r w:rsidRPr="003308A8">
        <w:rPr>
          <w:rFonts w:ascii="Century Gothic" w:hAnsi="Century Gothic" w:cs="Arial"/>
        </w:rPr>
        <w:t xml:space="preserve"> to take initiative, and when it's best to let things be.</w:t>
      </w:r>
    </w:p>
    <w:p w14:paraId="542F99C1" w14:textId="77777777" w:rsidR="00283CF6" w:rsidRPr="003308A8" w:rsidRDefault="00283CF6" w:rsidP="00283CF6">
      <w:pPr>
        <w:shd w:val="clear" w:color="auto" w:fill="F1F1F1"/>
        <w:spacing w:line="330" w:lineRule="atLeast"/>
        <w:outlineLvl w:val="2"/>
        <w:rPr>
          <w:rFonts w:ascii="Century Gothic" w:hAnsi="Century Gothic" w:cs="Arial"/>
          <w:sz w:val="24"/>
          <w:szCs w:val="24"/>
        </w:rPr>
      </w:pPr>
      <w:r w:rsidRPr="003308A8">
        <w:rPr>
          <w:rFonts w:ascii="Century Gothic" w:hAnsi="Century Gothic" w:cs="Arial"/>
          <w:sz w:val="24"/>
          <w:szCs w:val="24"/>
        </w:rPr>
        <w:t>Key Points</w:t>
      </w:r>
    </w:p>
    <w:p w14:paraId="412A6B37" w14:textId="77777777" w:rsidR="00283CF6" w:rsidRPr="003308A8" w:rsidRDefault="00283CF6" w:rsidP="00283CF6">
      <w:pPr>
        <w:shd w:val="clear" w:color="auto" w:fill="F1F1F1"/>
        <w:spacing w:before="150" w:line="210" w:lineRule="atLeast"/>
        <w:rPr>
          <w:rFonts w:ascii="Century Gothic" w:hAnsi="Century Gothic" w:cs="Arial"/>
          <w:sz w:val="24"/>
          <w:szCs w:val="24"/>
        </w:rPr>
      </w:pPr>
      <w:r w:rsidRPr="003308A8">
        <w:rPr>
          <w:rFonts w:ascii="Century Gothic" w:hAnsi="Century Gothic" w:cs="Arial"/>
          <w:sz w:val="24"/>
          <w:szCs w:val="24"/>
        </w:rPr>
        <w:t>Initiative has become increasingly important in today's workplace. You show initiative when you act without being told what to do, persist in the face of inertia and difficulty, and see your idea through to a successful conclusion.</w:t>
      </w:r>
    </w:p>
    <w:p w14:paraId="135FE61D" w14:textId="77777777" w:rsidR="00283CF6" w:rsidRPr="003308A8" w:rsidRDefault="00283CF6" w:rsidP="00283CF6">
      <w:pPr>
        <w:shd w:val="clear" w:color="auto" w:fill="F1F1F1"/>
        <w:spacing w:before="150" w:line="210" w:lineRule="atLeast"/>
        <w:rPr>
          <w:rFonts w:ascii="Century Gothic" w:hAnsi="Century Gothic" w:cs="Arial"/>
          <w:sz w:val="24"/>
          <w:szCs w:val="24"/>
        </w:rPr>
      </w:pPr>
      <w:r w:rsidRPr="003308A8">
        <w:rPr>
          <w:rFonts w:ascii="Century Gothic" w:hAnsi="Century Gothic" w:cs="Arial"/>
          <w:sz w:val="24"/>
          <w:szCs w:val="24"/>
        </w:rPr>
        <w:t>There are six steps you can take to develop your own initiative.</w:t>
      </w:r>
    </w:p>
    <w:p w14:paraId="610BA4CD"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Develop a career plan.</w:t>
      </w:r>
    </w:p>
    <w:p w14:paraId="16BE2424"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Build self-confidence.</w:t>
      </w:r>
    </w:p>
    <w:p w14:paraId="177D407D"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Spot opportunities and potential improvements.</w:t>
      </w:r>
    </w:p>
    <w:p w14:paraId="3B1FB2DC"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Sense-check your ideas.</w:t>
      </w:r>
    </w:p>
    <w:p w14:paraId="4A1D6548"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Develop persistence.</w:t>
      </w:r>
    </w:p>
    <w:p w14:paraId="64C3604F" w14:textId="77777777" w:rsidR="00283CF6" w:rsidRPr="003308A8" w:rsidRDefault="00283CF6" w:rsidP="00283CF6">
      <w:pPr>
        <w:numPr>
          <w:ilvl w:val="0"/>
          <w:numId w:val="19"/>
        </w:numPr>
        <w:shd w:val="clear" w:color="auto" w:fill="F1F1F1"/>
        <w:spacing w:before="100" w:beforeAutospacing="1" w:after="75" w:line="210" w:lineRule="atLeast"/>
        <w:ind w:left="300" w:right="300"/>
        <w:rPr>
          <w:rFonts w:ascii="Century Gothic" w:hAnsi="Century Gothic" w:cs="Arial"/>
          <w:sz w:val="24"/>
          <w:szCs w:val="24"/>
        </w:rPr>
      </w:pPr>
      <w:r w:rsidRPr="003308A8">
        <w:rPr>
          <w:rFonts w:ascii="Century Gothic" w:hAnsi="Century Gothic" w:cs="Arial"/>
          <w:sz w:val="24"/>
          <w:szCs w:val="24"/>
        </w:rPr>
        <w:t>Find balance.</w:t>
      </w:r>
    </w:p>
    <w:p w14:paraId="365298C8" w14:textId="77777777" w:rsidR="00283CF6" w:rsidRPr="003308A8" w:rsidRDefault="00283CF6" w:rsidP="00283CF6">
      <w:pPr>
        <w:rPr>
          <w:rFonts w:ascii="Century Gothic" w:hAnsi="Century Gothic"/>
          <w:b/>
          <w:sz w:val="24"/>
          <w:szCs w:val="24"/>
        </w:rPr>
      </w:pPr>
    </w:p>
    <w:p w14:paraId="37D6AB36" w14:textId="77777777" w:rsidR="007A62DE" w:rsidRDefault="00BA2875" w:rsidP="00283CF6">
      <w:pPr>
        <w:rPr>
          <w:rFonts w:ascii="Century Gothic" w:hAnsi="Century Gothic"/>
          <w:color w:val="000000" w:themeColor="text1"/>
          <w:sz w:val="24"/>
          <w:szCs w:val="24"/>
        </w:rPr>
      </w:pPr>
      <w:hyperlink r:id="rId31" w:history="1">
        <w:r w:rsidR="00283CF6" w:rsidRPr="00F63715">
          <w:rPr>
            <w:rStyle w:val="Hyperlink"/>
            <w:rFonts w:ascii="Century Gothic" w:hAnsi="Century Gothic"/>
            <w:color w:val="000000" w:themeColor="text1"/>
            <w:sz w:val="24"/>
            <w:szCs w:val="24"/>
            <w:u w:val="none"/>
          </w:rPr>
          <w:t>http://www.retentionconnection.com/article_options_are_endless.html</w:t>
        </w:r>
      </w:hyperlink>
      <w:r w:rsidR="00283CF6" w:rsidRPr="00F63715">
        <w:rPr>
          <w:rFonts w:ascii="Century Gothic" w:hAnsi="Century Gothic"/>
          <w:color w:val="000000" w:themeColor="text1"/>
          <w:sz w:val="24"/>
          <w:szCs w:val="24"/>
        </w:rPr>
        <w:t xml:space="preserve"> </w:t>
      </w:r>
    </w:p>
    <w:p w14:paraId="75C9CFFE" w14:textId="77777777" w:rsidR="007A62DE" w:rsidRDefault="007A62DE" w:rsidP="00283CF6">
      <w:pPr>
        <w:rPr>
          <w:rFonts w:ascii="Century Gothic" w:hAnsi="Century Gothic"/>
          <w:color w:val="000000" w:themeColor="text1"/>
          <w:sz w:val="24"/>
          <w:szCs w:val="24"/>
        </w:rPr>
      </w:pPr>
    </w:p>
    <w:p w14:paraId="19BC0195" w14:textId="41730D16" w:rsidR="00283CF6" w:rsidRPr="003308A8" w:rsidRDefault="00283CF6" w:rsidP="00283CF6">
      <w:pPr>
        <w:rPr>
          <w:rFonts w:ascii="Century Gothic" w:eastAsia="Times New Roman" w:hAnsi="Century Gothic" w:cs="Arial"/>
          <w:sz w:val="24"/>
          <w:szCs w:val="24"/>
        </w:rPr>
      </w:pPr>
      <w:r w:rsidRPr="00F63715">
        <w:rPr>
          <w:rFonts w:ascii="Century Gothic" w:eastAsia="Times New Roman" w:hAnsi="Century Gothic" w:cs="Arial"/>
          <w:color w:val="000000" w:themeColor="text1"/>
          <w:sz w:val="24"/>
          <w:szCs w:val="24"/>
        </w:rPr>
        <w:t>"Taking the initiative" can mean many things--tapping inner creativity, tackling a persistent problem, capitalizing on opportunities, or creating ways to improve customer services or current work environment. By taking initiative in any of these</w:t>
      </w:r>
      <w:r w:rsidRPr="003308A8">
        <w:rPr>
          <w:rFonts w:ascii="Century Gothic" w:eastAsia="Times New Roman" w:hAnsi="Century Gothic" w:cs="Arial"/>
          <w:sz w:val="24"/>
          <w:szCs w:val="24"/>
        </w:rPr>
        <w:t xml:space="preserve"> ways, employees can elevate their visibility in the organization and greatly enhance their chances for recognition, learning, advancement, pay raises and bonuses, as well as have a more meaningful and exciting time at work. </w:t>
      </w:r>
    </w:p>
    <w:p w14:paraId="5C956B32"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sz w:val="24"/>
          <w:szCs w:val="24"/>
        </w:rPr>
        <w:t xml:space="preserve">Here are some ways any employee can take greater initiative in his or her job, voiced in a way that you could give directly to your employees or managers. It's one thing to tell your employees to take greater initiative, but another to provide them with easy and clear ways to do it. </w:t>
      </w:r>
    </w:p>
    <w:p w14:paraId="6B3E5499" w14:textId="77777777" w:rsidR="003308A8" w:rsidRPr="003308A8" w:rsidRDefault="003308A8" w:rsidP="00283CF6">
      <w:pPr>
        <w:spacing w:before="100" w:beforeAutospacing="1" w:after="100" w:afterAutospacing="1" w:line="240" w:lineRule="auto"/>
        <w:rPr>
          <w:rFonts w:ascii="Century Gothic" w:eastAsia="Times New Roman" w:hAnsi="Century Gothic" w:cs="Arial"/>
          <w:sz w:val="24"/>
          <w:szCs w:val="24"/>
        </w:rPr>
      </w:pPr>
    </w:p>
    <w:p w14:paraId="51405FF3" w14:textId="77777777" w:rsidR="003308A8" w:rsidRPr="003308A8" w:rsidRDefault="003308A8" w:rsidP="00283CF6">
      <w:pPr>
        <w:spacing w:before="100" w:beforeAutospacing="1" w:after="100" w:afterAutospacing="1" w:line="240" w:lineRule="auto"/>
        <w:rPr>
          <w:rFonts w:ascii="Century Gothic" w:eastAsia="Times New Roman" w:hAnsi="Century Gothic" w:cs="Arial"/>
          <w:sz w:val="24"/>
          <w:szCs w:val="24"/>
        </w:rPr>
      </w:pPr>
    </w:p>
    <w:p w14:paraId="73CB7D2F"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608E777F"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548B340D"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7B58CCA8"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18B0457D"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3D669B03"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24558A53"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00A84987"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53197C6F"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13C7979A"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6B0FB5C0"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03148B1B" w14:textId="77777777" w:rsidR="008D4F8A" w:rsidRDefault="008D4F8A" w:rsidP="00283CF6">
      <w:pPr>
        <w:spacing w:before="100" w:beforeAutospacing="1" w:after="100" w:afterAutospacing="1" w:line="240" w:lineRule="auto"/>
        <w:rPr>
          <w:rFonts w:ascii="Century Gothic" w:eastAsia="Times New Roman" w:hAnsi="Century Gothic" w:cs="Arial"/>
          <w:b/>
          <w:bCs/>
          <w:sz w:val="24"/>
          <w:szCs w:val="24"/>
          <w:u w:val="single"/>
        </w:rPr>
      </w:pPr>
    </w:p>
    <w:p w14:paraId="2DADDC8C" w14:textId="3565720D" w:rsidR="00283CF6" w:rsidRPr="008D4F8A" w:rsidRDefault="008D4F8A" w:rsidP="00283CF6">
      <w:pPr>
        <w:spacing w:before="100" w:beforeAutospacing="1" w:after="100" w:afterAutospacing="1" w:line="240" w:lineRule="auto"/>
        <w:rPr>
          <w:rFonts w:ascii="Century Gothic" w:eastAsia="Times New Roman" w:hAnsi="Century Gothic" w:cs="Arial"/>
          <w:sz w:val="24"/>
          <w:szCs w:val="24"/>
          <w:u w:val="single"/>
        </w:rPr>
      </w:pPr>
      <w:bookmarkStart w:id="0" w:name="_GoBack"/>
      <w:bookmarkEnd w:id="0"/>
      <w:r w:rsidRPr="008D4F8A">
        <w:rPr>
          <w:rFonts w:ascii="Century Gothic" w:eastAsia="Times New Roman" w:hAnsi="Century Gothic" w:cs="Arial"/>
          <w:b/>
          <w:bCs/>
          <w:sz w:val="24"/>
          <w:szCs w:val="24"/>
          <w:u w:val="single"/>
        </w:rPr>
        <w:lastRenderedPageBreak/>
        <w:t>Ways t</w:t>
      </w:r>
      <w:r w:rsidR="004F3CD2">
        <w:rPr>
          <w:rFonts w:ascii="Century Gothic" w:eastAsia="Times New Roman" w:hAnsi="Century Gothic" w:cs="Arial"/>
          <w:b/>
          <w:bCs/>
          <w:sz w:val="24"/>
          <w:szCs w:val="24"/>
          <w:u w:val="single"/>
        </w:rPr>
        <w:t>o Take More Initiative i</w:t>
      </w:r>
      <w:r w:rsidR="00283CF6" w:rsidRPr="008D4F8A">
        <w:rPr>
          <w:rFonts w:ascii="Century Gothic" w:eastAsia="Times New Roman" w:hAnsi="Century Gothic" w:cs="Arial"/>
          <w:b/>
          <w:bCs/>
          <w:sz w:val="24"/>
          <w:szCs w:val="24"/>
          <w:u w:val="single"/>
        </w:rPr>
        <w:t>n Your Job</w:t>
      </w:r>
      <w:r w:rsidR="00283CF6" w:rsidRPr="008D4F8A">
        <w:rPr>
          <w:rFonts w:ascii="Century Gothic" w:eastAsia="Times New Roman" w:hAnsi="Century Gothic" w:cs="Arial"/>
          <w:sz w:val="24"/>
          <w:szCs w:val="24"/>
          <w:u w:val="single"/>
        </w:rPr>
        <w:t xml:space="preserve"> </w:t>
      </w:r>
    </w:p>
    <w:p w14:paraId="01F2B696"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 xml:space="preserve">Thinking Outside the Box: </w:t>
      </w:r>
      <w:r w:rsidRPr="003308A8">
        <w:rPr>
          <w:rFonts w:ascii="Century Gothic" w:eastAsia="Times New Roman" w:hAnsi="Century Gothic" w:cs="Arial"/>
          <w:sz w:val="24"/>
          <w:szCs w:val="24"/>
        </w:rPr>
        <w:t xml:space="preserve">Innovation--thinking outside the box--is the spark that keeps organizations moving ever onward and upward. To think outside the box, look for new combinations, ask "what if" or develop "what-if" scenarios, consider approaches you've never considered before, brainstorm with others, and be a champion of new ideas. </w:t>
      </w:r>
    </w:p>
    <w:p w14:paraId="57535628"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Doing Your Homework:</w:t>
      </w:r>
      <w:r w:rsidRPr="003308A8">
        <w:rPr>
          <w:rFonts w:ascii="Century Gothic" w:eastAsia="Times New Roman" w:hAnsi="Century Gothic" w:cs="Arial"/>
          <w:sz w:val="24"/>
          <w:szCs w:val="24"/>
        </w:rPr>
        <w:t xml:space="preserve"> Preparation is often the key to success in any endeavor. You will be more successful in convincing others that what you believe is the right thing, if you are armed and ready with the facts. Taking the initiative to do your homework means doing the basic research necessary to back up your claims, such as obtaining necessary information, determining costs and benefits, making calculations, and/or gaining buy-in from others who will be affected. </w:t>
      </w:r>
    </w:p>
    <w:p w14:paraId="331D292E"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 xml:space="preserve">Taking Action--Capitalizing on Opportunities: </w:t>
      </w:r>
      <w:proofErr w:type="gramStart"/>
      <w:r w:rsidRPr="003308A8">
        <w:rPr>
          <w:rFonts w:ascii="Century Gothic" w:eastAsia="Times New Roman" w:hAnsi="Century Gothic" w:cs="Arial"/>
          <w:sz w:val="24"/>
          <w:szCs w:val="24"/>
        </w:rPr>
        <w:t>Taking action</w:t>
      </w:r>
      <w:proofErr w:type="gramEnd"/>
      <w:r w:rsidRPr="003308A8">
        <w:rPr>
          <w:rFonts w:ascii="Century Gothic" w:eastAsia="Times New Roman" w:hAnsi="Century Gothic" w:cs="Arial"/>
          <w:sz w:val="24"/>
          <w:szCs w:val="24"/>
        </w:rPr>
        <w:t xml:space="preserve"> can often be a scary proposition. It would be much easier to wait for your boss to make the decision and take the responsibility to tell you what to do and when to do it. However, progressive companies realize that they need employees at all levels who are willing and encouraged to take chances and to make decisions--and be willing to take responsibility for their actions. </w:t>
      </w:r>
    </w:p>
    <w:p w14:paraId="00C1A2BB"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 xml:space="preserve">Making Improvements: </w:t>
      </w:r>
      <w:r w:rsidRPr="003308A8">
        <w:rPr>
          <w:rFonts w:ascii="Century Gothic" w:eastAsia="Times New Roman" w:hAnsi="Century Gothic" w:cs="Arial"/>
          <w:sz w:val="24"/>
          <w:szCs w:val="24"/>
        </w:rPr>
        <w:t xml:space="preserve">One of the easiest--and most effective--ways for employees to take initiative is to be on the lookout for ways to improve the work processes, products, services, and systems that are a vital part of how the organization does its business. In fact, the closer you are to an organization's actual product, the greater the chance is that you have more daily contact with its real business--its customers, clients, products, and services--than do those who are higher up the ladder. </w:t>
      </w:r>
    </w:p>
    <w:p w14:paraId="1F8C8B52" w14:textId="77777777" w:rsidR="00283CF6" w:rsidRPr="003308A8" w:rsidRDefault="00283CF6" w:rsidP="00283CF6">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b/>
          <w:bCs/>
          <w:sz w:val="24"/>
          <w:szCs w:val="24"/>
        </w:rPr>
        <w:t xml:space="preserve">Perseverance and Persistence: </w:t>
      </w:r>
      <w:r w:rsidRPr="003308A8">
        <w:rPr>
          <w:rFonts w:ascii="Century Gothic" w:eastAsia="Times New Roman" w:hAnsi="Century Gothic" w:cs="Arial"/>
          <w:sz w:val="24"/>
          <w:szCs w:val="24"/>
        </w:rPr>
        <w:t xml:space="preserve">Employees who excel at taking initiative usually must also persist in the support of the ideas and actions in which they believe. This type of initiative can, at times, include overcoming the resistance of higher-ups or of entrenched policies and systems that work to ensure the maintenance of the status quo. It often takes a certain degree of courage to take initiative in the first place. But to persist--even over the objections of your manager or others--takes even more commitment and courage. </w:t>
      </w:r>
    </w:p>
    <w:p w14:paraId="4EF58437" w14:textId="34E3729A" w:rsidR="00283CF6" w:rsidRPr="008D4F8A" w:rsidRDefault="00283CF6" w:rsidP="008D4F8A">
      <w:pPr>
        <w:spacing w:before="100" w:beforeAutospacing="1" w:after="100" w:afterAutospacing="1" w:line="240" w:lineRule="auto"/>
        <w:rPr>
          <w:rFonts w:ascii="Century Gothic" w:eastAsia="Times New Roman" w:hAnsi="Century Gothic" w:cs="Arial"/>
          <w:sz w:val="24"/>
          <w:szCs w:val="24"/>
        </w:rPr>
      </w:pPr>
      <w:r w:rsidRPr="003308A8">
        <w:rPr>
          <w:rFonts w:ascii="Century Gothic" w:eastAsia="Times New Roman" w:hAnsi="Century Gothic" w:cs="Arial"/>
          <w:sz w:val="24"/>
          <w:szCs w:val="24"/>
        </w:rPr>
        <w:t xml:space="preserve">Taking initiative can be as simple as asking "what if." So, the next time you're doing a routine task, remember that it's the person who does the job who is in the best position to know how to do the job better--whether this improvement means identifying new ways to cut costs, how to make improvements to the way products are developed in your company, how a process might be streamlined, or how to enhance the level of services your customer receives. </w:t>
      </w:r>
    </w:p>
    <w:sectPr w:rsidR="00283CF6" w:rsidRPr="008D4F8A">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2D462" w14:textId="77777777" w:rsidR="00BA2875" w:rsidRDefault="00BA2875" w:rsidP="004D66CF">
      <w:pPr>
        <w:spacing w:after="0" w:line="240" w:lineRule="auto"/>
      </w:pPr>
      <w:r>
        <w:separator/>
      </w:r>
    </w:p>
  </w:endnote>
  <w:endnote w:type="continuationSeparator" w:id="0">
    <w:p w14:paraId="5AD8498E" w14:textId="77777777" w:rsidR="00BA2875" w:rsidRDefault="00BA2875" w:rsidP="004D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9FAB1" w14:textId="77635EB8" w:rsidR="008D4F8A" w:rsidRPr="008D4F8A" w:rsidRDefault="008D4F8A">
    <w:pPr>
      <w:pStyle w:val="Footer"/>
      <w:jc w:val="center"/>
      <w:rPr>
        <w:rFonts w:ascii="Century Gothic" w:hAnsi="Century Gothic"/>
        <w:color w:val="000000" w:themeColor="text1"/>
        <w:sz w:val="24"/>
      </w:rPr>
    </w:pPr>
    <w:r>
      <w:rPr>
        <w:rFonts w:ascii="Century Gothic" w:hAnsi="Century Gothic"/>
        <w:color w:val="000000" w:themeColor="text1"/>
        <w:sz w:val="24"/>
      </w:rPr>
      <w:tab/>
    </w:r>
    <w:r>
      <w:rPr>
        <w:rFonts w:ascii="Century Gothic" w:hAnsi="Century Gothic"/>
        <w:color w:val="000000" w:themeColor="text1"/>
        <w:sz w:val="24"/>
      </w:rPr>
      <w:tab/>
    </w:r>
    <w:r w:rsidRPr="008D4F8A">
      <w:rPr>
        <w:rFonts w:ascii="Century Gothic" w:hAnsi="Century Gothic"/>
        <w:color w:val="000000" w:themeColor="text1"/>
        <w:sz w:val="24"/>
      </w:rPr>
      <w:t xml:space="preserve">Page </w:t>
    </w:r>
    <w:r w:rsidRPr="008D4F8A">
      <w:rPr>
        <w:rFonts w:ascii="Century Gothic" w:hAnsi="Century Gothic"/>
        <w:color w:val="000000" w:themeColor="text1"/>
        <w:sz w:val="24"/>
      </w:rPr>
      <w:fldChar w:fldCharType="begin"/>
    </w:r>
    <w:r w:rsidRPr="008D4F8A">
      <w:rPr>
        <w:rFonts w:ascii="Century Gothic" w:hAnsi="Century Gothic"/>
        <w:color w:val="000000" w:themeColor="text1"/>
        <w:sz w:val="24"/>
      </w:rPr>
      <w:instrText xml:space="preserve"> PAGE  \* Arabic  \* MERGEFORMAT </w:instrText>
    </w:r>
    <w:r w:rsidRPr="008D4F8A">
      <w:rPr>
        <w:rFonts w:ascii="Century Gothic" w:hAnsi="Century Gothic"/>
        <w:color w:val="000000" w:themeColor="text1"/>
        <w:sz w:val="24"/>
      </w:rPr>
      <w:fldChar w:fldCharType="separate"/>
    </w:r>
    <w:r w:rsidR="003B063A">
      <w:rPr>
        <w:rFonts w:ascii="Century Gothic" w:hAnsi="Century Gothic"/>
        <w:noProof/>
        <w:color w:val="000000" w:themeColor="text1"/>
        <w:sz w:val="24"/>
      </w:rPr>
      <w:t>5</w:t>
    </w:r>
    <w:r w:rsidRPr="008D4F8A">
      <w:rPr>
        <w:rFonts w:ascii="Century Gothic" w:hAnsi="Century Gothic"/>
        <w:color w:val="000000" w:themeColor="text1"/>
        <w:sz w:val="24"/>
      </w:rPr>
      <w:fldChar w:fldCharType="end"/>
    </w:r>
    <w:r w:rsidRPr="008D4F8A">
      <w:rPr>
        <w:rFonts w:ascii="Century Gothic" w:hAnsi="Century Gothic"/>
        <w:color w:val="000000" w:themeColor="text1"/>
        <w:sz w:val="24"/>
      </w:rPr>
      <w:t xml:space="preserve"> of </w:t>
    </w:r>
    <w:r w:rsidRPr="008D4F8A">
      <w:rPr>
        <w:rFonts w:ascii="Century Gothic" w:hAnsi="Century Gothic"/>
        <w:color w:val="000000" w:themeColor="text1"/>
        <w:sz w:val="24"/>
      </w:rPr>
      <w:fldChar w:fldCharType="begin"/>
    </w:r>
    <w:r w:rsidRPr="008D4F8A">
      <w:rPr>
        <w:rFonts w:ascii="Century Gothic" w:hAnsi="Century Gothic"/>
        <w:color w:val="000000" w:themeColor="text1"/>
        <w:sz w:val="24"/>
      </w:rPr>
      <w:instrText xml:space="preserve"> NUMPAGES  \* Arabic  \* MERGEFORMAT </w:instrText>
    </w:r>
    <w:r w:rsidRPr="008D4F8A">
      <w:rPr>
        <w:rFonts w:ascii="Century Gothic" w:hAnsi="Century Gothic"/>
        <w:color w:val="000000" w:themeColor="text1"/>
        <w:sz w:val="24"/>
      </w:rPr>
      <w:fldChar w:fldCharType="separate"/>
    </w:r>
    <w:r w:rsidR="003B063A">
      <w:rPr>
        <w:rFonts w:ascii="Century Gothic" w:hAnsi="Century Gothic"/>
        <w:noProof/>
        <w:color w:val="000000" w:themeColor="text1"/>
        <w:sz w:val="24"/>
      </w:rPr>
      <w:t>6</w:t>
    </w:r>
    <w:r w:rsidRPr="008D4F8A">
      <w:rPr>
        <w:rFonts w:ascii="Century Gothic" w:hAnsi="Century Gothic"/>
        <w:color w:val="000000" w:themeColor="text1"/>
        <w:sz w:val="24"/>
      </w:rPr>
      <w:fldChar w:fldCharType="end"/>
    </w:r>
  </w:p>
  <w:p w14:paraId="23F39864" w14:textId="77777777" w:rsidR="004D66CF" w:rsidRPr="008D4F8A" w:rsidRDefault="004D66CF">
    <w:pPr>
      <w:pStyle w:val="Footer"/>
      <w:rPr>
        <w:rFonts w:ascii="Century Gothic" w:hAnsi="Century Gothic"/>
        <w:color w:val="000000" w:themeColor="text1"/>
        <w:sz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DF7A7" w14:textId="77777777" w:rsidR="00BA2875" w:rsidRDefault="00BA2875" w:rsidP="004D66CF">
      <w:pPr>
        <w:spacing w:after="0" w:line="240" w:lineRule="auto"/>
      </w:pPr>
      <w:r>
        <w:separator/>
      </w:r>
    </w:p>
  </w:footnote>
  <w:footnote w:type="continuationSeparator" w:id="0">
    <w:p w14:paraId="4E225DC4" w14:textId="77777777" w:rsidR="00BA2875" w:rsidRDefault="00BA2875" w:rsidP="004D66C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AAAA7" w14:textId="621FEE7B" w:rsidR="003308A8" w:rsidRPr="003308A8" w:rsidRDefault="003308A8" w:rsidP="003308A8">
    <w:pPr>
      <w:rPr>
        <w:rFonts w:ascii="Century Gothic" w:hAnsi="Century Gothic"/>
        <w:b/>
        <w:sz w:val="28"/>
        <w:szCs w:val="28"/>
      </w:rPr>
    </w:pPr>
    <w:r>
      <w:rPr>
        <w:rFonts w:ascii="Century Gothic" w:hAnsi="Century Gothic"/>
        <w:b/>
        <w:sz w:val="28"/>
        <w:szCs w:val="28"/>
      </w:rPr>
      <w:t>Initiative Resourc</w:t>
    </w:r>
    <w:r w:rsidR="00D02C57">
      <w:rPr>
        <w:rFonts w:ascii="Century Gothic" w:hAnsi="Century Gothic"/>
        <w:b/>
        <w:sz w:val="28"/>
        <w:szCs w:val="28"/>
      </w:rPr>
      <w:t>e Guide</w:t>
    </w:r>
    <w:r>
      <w:rPr>
        <w:rFonts w:ascii="Century Gothic" w:hAnsi="Century Gothic"/>
        <w:b/>
        <w:sz w:val="28"/>
        <w:szCs w:val="28"/>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AA0"/>
    <w:multiLevelType w:val="multilevel"/>
    <w:tmpl w:val="D7D2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6621A2"/>
    <w:multiLevelType w:val="multilevel"/>
    <w:tmpl w:val="D5ACD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E2448C"/>
    <w:multiLevelType w:val="hybridMultilevel"/>
    <w:tmpl w:val="02B8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CC318B"/>
    <w:multiLevelType w:val="multilevel"/>
    <w:tmpl w:val="D9FA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1C12D0"/>
    <w:multiLevelType w:val="multilevel"/>
    <w:tmpl w:val="EA2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0D5EF3"/>
    <w:multiLevelType w:val="multilevel"/>
    <w:tmpl w:val="AA62E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EA07A7"/>
    <w:multiLevelType w:val="multilevel"/>
    <w:tmpl w:val="EB862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EE0086"/>
    <w:multiLevelType w:val="multilevel"/>
    <w:tmpl w:val="8CA6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FB163F"/>
    <w:multiLevelType w:val="multilevel"/>
    <w:tmpl w:val="3E9099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5A62A1"/>
    <w:multiLevelType w:val="multilevel"/>
    <w:tmpl w:val="EDA0B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9C644D"/>
    <w:multiLevelType w:val="multilevel"/>
    <w:tmpl w:val="3034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516A1C"/>
    <w:multiLevelType w:val="multilevel"/>
    <w:tmpl w:val="F1D4F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EF41C8"/>
    <w:multiLevelType w:val="multilevel"/>
    <w:tmpl w:val="9240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B805F5"/>
    <w:multiLevelType w:val="multilevel"/>
    <w:tmpl w:val="EB86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105304"/>
    <w:multiLevelType w:val="hybridMultilevel"/>
    <w:tmpl w:val="282C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930D0B"/>
    <w:multiLevelType w:val="multilevel"/>
    <w:tmpl w:val="44283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9657C9"/>
    <w:multiLevelType w:val="multilevel"/>
    <w:tmpl w:val="F61C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E302E8"/>
    <w:multiLevelType w:val="multilevel"/>
    <w:tmpl w:val="668C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E222EB"/>
    <w:multiLevelType w:val="multilevel"/>
    <w:tmpl w:val="89B80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5"/>
  </w:num>
  <w:num w:numId="4">
    <w:abstractNumId w:val="18"/>
  </w:num>
  <w:num w:numId="5">
    <w:abstractNumId w:val="10"/>
  </w:num>
  <w:num w:numId="6">
    <w:abstractNumId w:val="15"/>
  </w:num>
  <w:num w:numId="7">
    <w:abstractNumId w:val="9"/>
  </w:num>
  <w:num w:numId="8">
    <w:abstractNumId w:val="1"/>
  </w:num>
  <w:num w:numId="9">
    <w:abstractNumId w:val="8"/>
  </w:num>
  <w:num w:numId="10">
    <w:abstractNumId w:val="3"/>
  </w:num>
  <w:num w:numId="11">
    <w:abstractNumId w:val="16"/>
  </w:num>
  <w:num w:numId="12">
    <w:abstractNumId w:val="14"/>
  </w:num>
  <w:num w:numId="13">
    <w:abstractNumId w:val="2"/>
  </w:num>
  <w:num w:numId="14">
    <w:abstractNumId w:val="13"/>
  </w:num>
  <w:num w:numId="15">
    <w:abstractNumId w:val="6"/>
  </w:num>
  <w:num w:numId="16">
    <w:abstractNumId w:val="12"/>
  </w:num>
  <w:num w:numId="17">
    <w:abstractNumId w:val="4"/>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EEB"/>
    <w:rsid w:val="00044A82"/>
    <w:rsid w:val="000B54F9"/>
    <w:rsid w:val="000C303D"/>
    <w:rsid w:val="000D58E0"/>
    <w:rsid w:val="000D5DBD"/>
    <w:rsid w:val="00106B6B"/>
    <w:rsid w:val="001D0442"/>
    <w:rsid w:val="00283A7F"/>
    <w:rsid w:val="00283CF6"/>
    <w:rsid w:val="002F03A2"/>
    <w:rsid w:val="00302110"/>
    <w:rsid w:val="0030318E"/>
    <w:rsid w:val="003308A8"/>
    <w:rsid w:val="00355EEB"/>
    <w:rsid w:val="00375D11"/>
    <w:rsid w:val="003B063A"/>
    <w:rsid w:val="004D66CF"/>
    <w:rsid w:val="004F3CD2"/>
    <w:rsid w:val="005068E1"/>
    <w:rsid w:val="00512939"/>
    <w:rsid w:val="00547308"/>
    <w:rsid w:val="00547715"/>
    <w:rsid w:val="00593DC7"/>
    <w:rsid w:val="005C33CA"/>
    <w:rsid w:val="005F235F"/>
    <w:rsid w:val="00653FCA"/>
    <w:rsid w:val="00670281"/>
    <w:rsid w:val="00720693"/>
    <w:rsid w:val="00740507"/>
    <w:rsid w:val="00777D27"/>
    <w:rsid w:val="00780056"/>
    <w:rsid w:val="007A62DE"/>
    <w:rsid w:val="008641A8"/>
    <w:rsid w:val="008D4F8A"/>
    <w:rsid w:val="00916771"/>
    <w:rsid w:val="00975CC2"/>
    <w:rsid w:val="009A6520"/>
    <w:rsid w:val="009E4EB4"/>
    <w:rsid w:val="00A35F8D"/>
    <w:rsid w:val="00A72B9C"/>
    <w:rsid w:val="00AE3F72"/>
    <w:rsid w:val="00AF71FD"/>
    <w:rsid w:val="00B80363"/>
    <w:rsid w:val="00BA2875"/>
    <w:rsid w:val="00BD57EF"/>
    <w:rsid w:val="00C05566"/>
    <w:rsid w:val="00C1257C"/>
    <w:rsid w:val="00C413A3"/>
    <w:rsid w:val="00D02C57"/>
    <w:rsid w:val="00D668B8"/>
    <w:rsid w:val="00D95B50"/>
    <w:rsid w:val="00DB304E"/>
    <w:rsid w:val="00E7795E"/>
    <w:rsid w:val="00EB540E"/>
    <w:rsid w:val="00F351F3"/>
    <w:rsid w:val="00F6371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AA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5D11"/>
    <w:pPr>
      <w:spacing w:before="150" w:after="150" w:line="600" w:lineRule="atLeast"/>
      <w:outlineLvl w:val="1"/>
    </w:pPr>
    <w:rPr>
      <w:rFonts w:ascii="Open Sans" w:eastAsia="Times New Roman" w:hAnsi="Open Sans" w:cs="Times New Roman"/>
      <w:b/>
      <w:bCs/>
      <w:color w:val="051035"/>
      <w:sz w:val="45"/>
      <w:szCs w:val="45"/>
    </w:rPr>
  </w:style>
  <w:style w:type="paragraph" w:styleId="Heading3">
    <w:name w:val="heading 3"/>
    <w:basedOn w:val="Normal"/>
    <w:next w:val="Normal"/>
    <w:link w:val="Heading3Char"/>
    <w:uiPriority w:val="9"/>
    <w:semiHidden/>
    <w:unhideWhenUsed/>
    <w:qFormat/>
    <w:rsid w:val="00375D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5EEB"/>
    <w:rPr>
      <w:color w:val="0000FF" w:themeColor="hyperlink"/>
      <w:u w:val="single"/>
    </w:rPr>
  </w:style>
  <w:style w:type="paragraph" w:styleId="NormalWeb">
    <w:name w:val="Normal (Web)"/>
    <w:basedOn w:val="Normal"/>
    <w:uiPriority w:val="99"/>
    <w:unhideWhenUsed/>
    <w:rsid w:val="00653F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11">
    <w:name w:val="header11"/>
    <w:basedOn w:val="DefaultParagraphFont"/>
    <w:rsid w:val="00653FCA"/>
    <w:rPr>
      <w:rFonts w:ascii="Arial" w:hAnsi="Arial" w:cs="Arial" w:hint="default"/>
      <w:b/>
      <w:bCs/>
      <w:sz w:val="21"/>
      <w:szCs w:val="21"/>
    </w:rPr>
  </w:style>
  <w:style w:type="paragraph" w:styleId="BalloonText">
    <w:name w:val="Balloon Text"/>
    <w:basedOn w:val="Normal"/>
    <w:link w:val="BalloonTextChar"/>
    <w:uiPriority w:val="99"/>
    <w:semiHidden/>
    <w:unhideWhenUsed/>
    <w:rsid w:val="00653F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FCA"/>
    <w:rPr>
      <w:rFonts w:ascii="Tahoma" w:hAnsi="Tahoma" w:cs="Tahoma"/>
      <w:sz w:val="16"/>
      <w:szCs w:val="16"/>
    </w:rPr>
  </w:style>
  <w:style w:type="character" w:styleId="Emphasis">
    <w:name w:val="Emphasis"/>
    <w:basedOn w:val="DefaultParagraphFont"/>
    <w:uiPriority w:val="20"/>
    <w:qFormat/>
    <w:rsid w:val="00916771"/>
    <w:rPr>
      <w:i/>
      <w:iCs/>
    </w:rPr>
  </w:style>
  <w:style w:type="character" w:styleId="Strong">
    <w:name w:val="Strong"/>
    <w:basedOn w:val="DefaultParagraphFont"/>
    <w:uiPriority w:val="22"/>
    <w:qFormat/>
    <w:rsid w:val="00916771"/>
    <w:rPr>
      <w:b/>
      <w:bCs/>
    </w:rPr>
  </w:style>
  <w:style w:type="character" w:customStyle="1" w:styleId="questonnopt1">
    <w:name w:val="questonnopt1"/>
    <w:basedOn w:val="DefaultParagraphFont"/>
    <w:rsid w:val="00302110"/>
    <w:rPr>
      <w:rFonts w:ascii="Helvetica" w:hAnsi="Helvetica" w:cs="Helvetica" w:hint="default"/>
    </w:rPr>
  </w:style>
  <w:style w:type="character" w:customStyle="1" w:styleId="questiontext">
    <w:name w:val="question_text"/>
    <w:basedOn w:val="DefaultParagraphFont"/>
    <w:rsid w:val="00302110"/>
  </w:style>
  <w:style w:type="character" w:customStyle="1" w:styleId="questonnopt2">
    <w:name w:val="questonnopt2"/>
    <w:basedOn w:val="DefaultParagraphFont"/>
    <w:rsid w:val="00302110"/>
    <w:rPr>
      <w:rFonts w:ascii="Helvetica" w:hAnsi="Helvetica" w:cs="Helvetica" w:hint="default"/>
    </w:rPr>
  </w:style>
  <w:style w:type="character" w:customStyle="1" w:styleId="questonnopt3">
    <w:name w:val="questonnopt3"/>
    <w:basedOn w:val="DefaultParagraphFont"/>
    <w:rsid w:val="00302110"/>
    <w:rPr>
      <w:rFonts w:ascii="Helvetica" w:hAnsi="Helvetica" w:cs="Helvetica" w:hint="default"/>
    </w:rPr>
  </w:style>
  <w:style w:type="character" w:customStyle="1" w:styleId="questonnopt4">
    <w:name w:val="questonnopt4"/>
    <w:basedOn w:val="DefaultParagraphFont"/>
    <w:rsid w:val="00302110"/>
    <w:rPr>
      <w:rFonts w:ascii="Helvetica" w:hAnsi="Helvetica" w:cs="Helvetica" w:hint="default"/>
    </w:rPr>
  </w:style>
  <w:style w:type="character" w:customStyle="1" w:styleId="questonnopt5">
    <w:name w:val="questonnopt5"/>
    <w:basedOn w:val="DefaultParagraphFont"/>
    <w:rsid w:val="00302110"/>
    <w:rPr>
      <w:rFonts w:ascii="Helvetica" w:hAnsi="Helvetica" w:cs="Helvetica" w:hint="default"/>
    </w:rPr>
  </w:style>
  <w:style w:type="character" w:customStyle="1" w:styleId="questonnopt6">
    <w:name w:val="questonnopt6"/>
    <w:basedOn w:val="DefaultParagraphFont"/>
    <w:rsid w:val="00302110"/>
    <w:rPr>
      <w:rFonts w:ascii="Helvetica" w:hAnsi="Helvetica" w:cs="Helvetica" w:hint="default"/>
    </w:rPr>
  </w:style>
  <w:style w:type="character" w:customStyle="1" w:styleId="questonnopt7">
    <w:name w:val="questonnopt7"/>
    <w:basedOn w:val="DefaultParagraphFont"/>
    <w:rsid w:val="00302110"/>
    <w:rPr>
      <w:rFonts w:ascii="Helvetica" w:hAnsi="Helvetica" w:cs="Helvetica" w:hint="default"/>
    </w:rPr>
  </w:style>
  <w:style w:type="character" w:customStyle="1" w:styleId="questonnopt8">
    <w:name w:val="questonnopt8"/>
    <w:basedOn w:val="DefaultParagraphFont"/>
    <w:rsid w:val="00302110"/>
    <w:rPr>
      <w:rFonts w:ascii="Helvetica" w:hAnsi="Helvetica" w:cs="Helvetica" w:hint="default"/>
    </w:rPr>
  </w:style>
  <w:style w:type="character" w:customStyle="1" w:styleId="questonnopt10">
    <w:name w:val="questonnopt10"/>
    <w:basedOn w:val="DefaultParagraphFont"/>
    <w:rsid w:val="00302110"/>
    <w:rPr>
      <w:rFonts w:ascii="Helvetica" w:hAnsi="Helvetica" w:cs="Helvetica" w:hint="default"/>
    </w:rPr>
  </w:style>
  <w:style w:type="paragraph" w:styleId="NoSpacing">
    <w:name w:val="No Spacing"/>
    <w:uiPriority w:val="1"/>
    <w:qFormat/>
    <w:rsid w:val="009A6520"/>
    <w:pPr>
      <w:spacing w:after="0" w:line="240" w:lineRule="auto"/>
    </w:pPr>
  </w:style>
  <w:style w:type="character" w:customStyle="1" w:styleId="a-declarative">
    <w:name w:val="a-declarative"/>
    <w:basedOn w:val="DefaultParagraphFont"/>
    <w:rsid w:val="009A6520"/>
  </w:style>
  <w:style w:type="character" w:styleId="FollowedHyperlink">
    <w:name w:val="FollowedHyperlink"/>
    <w:basedOn w:val="DefaultParagraphFont"/>
    <w:uiPriority w:val="99"/>
    <w:semiHidden/>
    <w:unhideWhenUsed/>
    <w:rsid w:val="009A6520"/>
    <w:rPr>
      <w:color w:val="800080" w:themeColor="followedHyperlink"/>
      <w:u w:val="single"/>
    </w:rPr>
  </w:style>
  <w:style w:type="character" w:customStyle="1" w:styleId="Heading1Char">
    <w:name w:val="Heading 1 Char"/>
    <w:basedOn w:val="DefaultParagraphFont"/>
    <w:link w:val="Heading1"/>
    <w:uiPriority w:val="9"/>
    <w:rsid w:val="00375D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75D11"/>
    <w:rPr>
      <w:rFonts w:ascii="Open Sans" w:eastAsia="Times New Roman" w:hAnsi="Open Sans" w:cs="Times New Roman"/>
      <w:b/>
      <w:bCs/>
      <w:color w:val="051035"/>
      <w:sz w:val="45"/>
      <w:szCs w:val="45"/>
    </w:rPr>
  </w:style>
  <w:style w:type="paragraph" w:styleId="ListParagraph">
    <w:name w:val="List Paragraph"/>
    <w:basedOn w:val="Normal"/>
    <w:uiPriority w:val="34"/>
    <w:qFormat/>
    <w:rsid w:val="00375D11"/>
    <w:pPr>
      <w:ind w:left="720"/>
      <w:contextualSpacing/>
    </w:pPr>
  </w:style>
  <w:style w:type="character" w:customStyle="1" w:styleId="Heading3Char">
    <w:name w:val="Heading 3 Char"/>
    <w:basedOn w:val="DefaultParagraphFont"/>
    <w:link w:val="Heading3"/>
    <w:uiPriority w:val="9"/>
    <w:semiHidden/>
    <w:rsid w:val="00375D1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D6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6CF"/>
  </w:style>
  <w:style w:type="paragraph" w:styleId="Footer">
    <w:name w:val="footer"/>
    <w:basedOn w:val="Normal"/>
    <w:link w:val="FooterChar"/>
    <w:uiPriority w:val="99"/>
    <w:unhideWhenUsed/>
    <w:rsid w:val="004D6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6CF"/>
  </w:style>
  <w:style w:type="paragraph" w:customStyle="1" w:styleId="Default">
    <w:name w:val="Default"/>
    <w:rsid w:val="00DB304E"/>
    <w:pPr>
      <w:autoSpaceDE w:val="0"/>
      <w:autoSpaceDN w:val="0"/>
      <w:adjustRightInd w:val="0"/>
      <w:spacing w:after="0" w:line="240" w:lineRule="auto"/>
    </w:pPr>
    <w:rPr>
      <w:rFonts w:ascii="Arial" w:hAnsi="Arial" w:cs="Arial"/>
      <w:color w:val="000000"/>
      <w:sz w:val="24"/>
      <w:szCs w:val="24"/>
    </w:rPr>
  </w:style>
  <w:style w:type="character" w:customStyle="1" w:styleId="a-size-large1">
    <w:name w:val="a-size-large1"/>
    <w:basedOn w:val="DefaultParagraphFont"/>
    <w:rsid w:val="00DB304E"/>
    <w:rPr>
      <w:rFonts w:ascii="Arial" w:hAnsi="Arial" w:cs="Arial" w:hint="default"/>
      <w:sz w:val="32"/>
      <w:szCs w:val="32"/>
    </w:rPr>
  </w:style>
  <w:style w:type="paragraph" w:customStyle="1" w:styleId="font8">
    <w:name w:val="font_8"/>
    <w:basedOn w:val="Normal"/>
    <w:rsid w:val="00512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4">
    <w:name w:val="color_4"/>
    <w:basedOn w:val="DefaultParagraphFont"/>
    <w:rsid w:val="00512939"/>
  </w:style>
  <w:style w:type="character" w:customStyle="1" w:styleId="exagger1">
    <w:name w:val="exagger1"/>
    <w:basedOn w:val="DefaultParagraphFont"/>
    <w:rsid w:val="005C33CA"/>
    <w:rPr>
      <w:b/>
      <w:bCs/>
      <w:i/>
      <w:iCs/>
      <w:color w:val="E70B92"/>
      <w:sz w:val="24"/>
      <w:szCs w:val="24"/>
    </w:rPr>
  </w:style>
  <w:style w:type="character" w:customStyle="1" w:styleId="caption1">
    <w:name w:val="caption1"/>
    <w:basedOn w:val="DefaultParagraphFont"/>
    <w:rsid w:val="005C33CA"/>
    <w:rPr>
      <w:rFonts w:ascii="Georgia" w:hAnsi="Georgia" w:hint="default"/>
      <w:color w:val="57575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99311">
      <w:bodyDiv w:val="1"/>
      <w:marLeft w:val="0"/>
      <w:marRight w:val="0"/>
      <w:marTop w:val="0"/>
      <w:marBottom w:val="0"/>
      <w:divBdr>
        <w:top w:val="none" w:sz="0" w:space="0" w:color="auto"/>
        <w:left w:val="none" w:sz="0" w:space="0" w:color="auto"/>
        <w:bottom w:val="none" w:sz="0" w:space="0" w:color="auto"/>
        <w:right w:val="none" w:sz="0" w:space="0" w:color="auto"/>
      </w:divBdr>
      <w:divsChild>
        <w:div w:id="1761439262">
          <w:marLeft w:val="0"/>
          <w:marRight w:val="0"/>
          <w:marTop w:val="0"/>
          <w:marBottom w:val="0"/>
          <w:divBdr>
            <w:top w:val="none" w:sz="0" w:space="0" w:color="auto"/>
            <w:left w:val="none" w:sz="0" w:space="0" w:color="auto"/>
            <w:bottom w:val="none" w:sz="0" w:space="0" w:color="auto"/>
            <w:right w:val="none" w:sz="0" w:space="0" w:color="auto"/>
          </w:divBdr>
          <w:divsChild>
            <w:div w:id="1225530339">
              <w:marLeft w:val="0"/>
              <w:marRight w:val="0"/>
              <w:marTop w:val="0"/>
              <w:marBottom w:val="0"/>
              <w:divBdr>
                <w:top w:val="single" w:sz="6" w:space="0" w:color="DDDDDD"/>
                <w:left w:val="single" w:sz="6" w:space="0" w:color="DDDDDD"/>
                <w:bottom w:val="single" w:sz="6" w:space="0" w:color="DDDDDD"/>
                <w:right w:val="single" w:sz="6" w:space="0" w:color="DDDDDD"/>
              </w:divBdr>
              <w:divsChild>
                <w:div w:id="1295017936">
                  <w:marLeft w:val="0"/>
                  <w:marRight w:val="0"/>
                  <w:marTop w:val="0"/>
                  <w:marBottom w:val="0"/>
                  <w:divBdr>
                    <w:top w:val="none" w:sz="0" w:space="0" w:color="auto"/>
                    <w:left w:val="none" w:sz="0" w:space="0" w:color="auto"/>
                    <w:bottom w:val="none" w:sz="0" w:space="0" w:color="auto"/>
                    <w:right w:val="none" w:sz="0" w:space="0" w:color="auto"/>
                  </w:divBdr>
                  <w:divsChild>
                    <w:div w:id="5336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465630">
      <w:bodyDiv w:val="1"/>
      <w:marLeft w:val="1500"/>
      <w:marRight w:val="0"/>
      <w:marTop w:val="0"/>
      <w:marBottom w:val="0"/>
      <w:divBdr>
        <w:top w:val="none" w:sz="0" w:space="0" w:color="auto"/>
        <w:left w:val="none" w:sz="0" w:space="0" w:color="auto"/>
        <w:bottom w:val="none" w:sz="0" w:space="0" w:color="auto"/>
        <w:right w:val="none" w:sz="0" w:space="0" w:color="auto"/>
      </w:divBdr>
      <w:divsChild>
        <w:div w:id="1971354625">
          <w:marLeft w:val="0"/>
          <w:marRight w:val="0"/>
          <w:marTop w:val="0"/>
          <w:marBottom w:val="0"/>
          <w:divBdr>
            <w:top w:val="none" w:sz="0" w:space="0" w:color="auto"/>
            <w:left w:val="none" w:sz="0" w:space="0" w:color="auto"/>
            <w:bottom w:val="none" w:sz="0" w:space="0" w:color="auto"/>
            <w:right w:val="none" w:sz="0" w:space="0" w:color="auto"/>
          </w:divBdr>
          <w:divsChild>
            <w:div w:id="19367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3481">
      <w:bodyDiv w:val="1"/>
      <w:marLeft w:val="0"/>
      <w:marRight w:val="0"/>
      <w:marTop w:val="0"/>
      <w:marBottom w:val="0"/>
      <w:divBdr>
        <w:top w:val="none" w:sz="0" w:space="0" w:color="auto"/>
        <w:left w:val="none" w:sz="0" w:space="0" w:color="auto"/>
        <w:bottom w:val="none" w:sz="0" w:space="0" w:color="auto"/>
        <w:right w:val="none" w:sz="0" w:space="0" w:color="auto"/>
      </w:divBdr>
      <w:divsChild>
        <w:div w:id="232666038">
          <w:marLeft w:val="0"/>
          <w:marRight w:val="0"/>
          <w:marTop w:val="0"/>
          <w:marBottom w:val="0"/>
          <w:divBdr>
            <w:top w:val="none" w:sz="0" w:space="0" w:color="auto"/>
            <w:left w:val="none" w:sz="0" w:space="0" w:color="auto"/>
            <w:bottom w:val="none" w:sz="0" w:space="0" w:color="auto"/>
            <w:right w:val="none" w:sz="0" w:space="0" w:color="auto"/>
          </w:divBdr>
        </w:div>
      </w:divsChild>
    </w:div>
    <w:div w:id="1808088519">
      <w:bodyDiv w:val="1"/>
      <w:marLeft w:val="0"/>
      <w:marRight w:val="0"/>
      <w:marTop w:val="0"/>
      <w:marBottom w:val="0"/>
      <w:divBdr>
        <w:top w:val="none" w:sz="0" w:space="0" w:color="auto"/>
        <w:left w:val="none" w:sz="0" w:space="0" w:color="auto"/>
        <w:bottom w:val="none" w:sz="0" w:space="0" w:color="auto"/>
        <w:right w:val="none" w:sz="0" w:space="0" w:color="auto"/>
      </w:divBdr>
      <w:divsChild>
        <w:div w:id="387072795">
          <w:marLeft w:val="0"/>
          <w:marRight w:val="0"/>
          <w:marTop w:val="0"/>
          <w:marBottom w:val="0"/>
          <w:divBdr>
            <w:top w:val="single" w:sz="2" w:space="3" w:color="54534B"/>
            <w:left w:val="single" w:sz="6" w:space="31" w:color="54534B"/>
            <w:bottom w:val="single" w:sz="6" w:space="3" w:color="54534B"/>
            <w:right w:val="single" w:sz="6" w:space="31" w:color="54534B"/>
          </w:divBdr>
        </w:div>
      </w:divsChild>
    </w:div>
    <w:div w:id="1931811497">
      <w:bodyDiv w:val="1"/>
      <w:marLeft w:val="0"/>
      <w:marRight w:val="0"/>
      <w:marTop w:val="0"/>
      <w:marBottom w:val="0"/>
      <w:divBdr>
        <w:top w:val="none" w:sz="0" w:space="0" w:color="auto"/>
        <w:left w:val="none" w:sz="0" w:space="0" w:color="auto"/>
        <w:bottom w:val="none" w:sz="0" w:space="0" w:color="auto"/>
        <w:right w:val="none" w:sz="0" w:space="0" w:color="auto"/>
      </w:divBdr>
      <w:divsChild>
        <w:div w:id="1498423438">
          <w:marLeft w:val="0"/>
          <w:marRight w:val="0"/>
          <w:marTop w:val="0"/>
          <w:marBottom w:val="0"/>
          <w:divBdr>
            <w:top w:val="none" w:sz="0" w:space="0" w:color="auto"/>
            <w:left w:val="none" w:sz="0" w:space="0" w:color="auto"/>
            <w:bottom w:val="none" w:sz="0" w:space="0" w:color="auto"/>
            <w:right w:val="none" w:sz="0" w:space="0" w:color="auto"/>
          </w:divBdr>
          <w:divsChild>
            <w:div w:id="1545217102">
              <w:marLeft w:val="0"/>
              <w:marRight w:val="0"/>
              <w:marTop w:val="0"/>
              <w:marBottom w:val="0"/>
              <w:divBdr>
                <w:top w:val="none" w:sz="0" w:space="0" w:color="auto"/>
                <w:left w:val="none" w:sz="0" w:space="0" w:color="auto"/>
                <w:bottom w:val="none" w:sz="0" w:space="0" w:color="auto"/>
                <w:right w:val="none" w:sz="0" w:space="0" w:color="auto"/>
              </w:divBdr>
              <w:divsChild>
                <w:div w:id="626861605">
                  <w:marLeft w:val="0"/>
                  <w:marRight w:val="0"/>
                  <w:marTop w:val="0"/>
                  <w:marBottom w:val="0"/>
                  <w:divBdr>
                    <w:top w:val="none" w:sz="0" w:space="0" w:color="auto"/>
                    <w:left w:val="none" w:sz="0" w:space="0" w:color="auto"/>
                    <w:bottom w:val="none" w:sz="0" w:space="0" w:color="auto"/>
                    <w:right w:val="none" w:sz="0" w:space="0" w:color="auto"/>
                  </w:divBdr>
                  <w:divsChild>
                    <w:div w:id="1359771867">
                      <w:marLeft w:val="0"/>
                      <w:marRight w:val="0"/>
                      <w:marTop w:val="0"/>
                      <w:marBottom w:val="0"/>
                      <w:divBdr>
                        <w:top w:val="none" w:sz="0" w:space="0" w:color="auto"/>
                        <w:left w:val="none" w:sz="0" w:space="0" w:color="auto"/>
                        <w:bottom w:val="none" w:sz="0" w:space="0" w:color="auto"/>
                        <w:right w:val="none" w:sz="0" w:space="0" w:color="auto"/>
                      </w:divBdr>
                      <w:divsChild>
                        <w:div w:id="1344631224">
                          <w:marLeft w:val="0"/>
                          <w:marRight w:val="0"/>
                          <w:marTop w:val="0"/>
                          <w:marBottom w:val="0"/>
                          <w:divBdr>
                            <w:top w:val="none" w:sz="0" w:space="0" w:color="auto"/>
                            <w:left w:val="none" w:sz="0" w:space="0" w:color="auto"/>
                            <w:bottom w:val="none" w:sz="0" w:space="0" w:color="auto"/>
                            <w:right w:val="none" w:sz="0" w:space="0" w:color="auto"/>
                          </w:divBdr>
                          <w:divsChild>
                            <w:div w:id="15195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36935">
      <w:bodyDiv w:val="1"/>
      <w:marLeft w:val="0"/>
      <w:marRight w:val="0"/>
      <w:marTop w:val="0"/>
      <w:marBottom w:val="0"/>
      <w:divBdr>
        <w:top w:val="none" w:sz="0" w:space="0" w:color="auto"/>
        <w:left w:val="none" w:sz="0" w:space="0" w:color="auto"/>
        <w:bottom w:val="none" w:sz="0" w:space="0" w:color="auto"/>
        <w:right w:val="none" w:sz="0" w:space="0" w:color="auto"/>
      </w:divBdr>
      <w:divsChild>
        <w:div w:id="326056430">
          <w:marLeft w:val="0"/>
          <w:marRight w:val="0"/>
          <w:marTop w:val="0"/>
          <w:marBottom w:val="0"/>
          <w:divBdr>
            <w:top w:val="none" w:sz="0" w:space="0" w:color="auto"/>
            <w:left w:val="none" w:sz="0" w:space="0" w:color="auto"/>
            <w:bottom w:val="none" w:sz="0" w:space="0" w:color="auto"/>
            <w:right w:val="none" w:sz="0" w:space="0" w:color="auto"/>
          </w:divBdr>
          <w:divsChild>
            <w:div w:id="417026664">
              <w:marLeft w:val="0"/>
              <w:marRight w:val="0"/>
              <w:marTop w:val="0"/>
              <w:marBottom w:val="0"/>
              <w:divBdr>
                <w:top w:val="none" w:sz="0" w:space="0" w:color="auto"/>
                <w:left w:val="none" w:sz="0" w:space="0" w:color="auto"/>
                <w:bottom w:val="none" w:sz="0" w:space="0" w:color="auto"/>
                <w:right w:val="none" w:sz="0" w:space="0" w:color="auto"/>
              </w:divBdr>
              <w:divsChild>
                <w:div w:id="318577096">
                  <w:marLeft w:val="0"/>
                  <w:marRight w:val="0"/>
                  <w:marTop w:val="0"/>
                  <w:marBottom w:val="0"/>
                  <w:divBdr>
                    <w:top w:val="none" w:sz="0" w:space="0" w:color="auto"/>
                    <w:left w:val="none" w:sz="0" w:space="0" w:color="auto"/>
                    <w:bottom w:val="none" w:sz="0" w:space="0" w:color="auto"/>
                    <w:right w:val="none" w:sz="0" w:space="0" w:color="auto"/>
                  </w:divBdr>
                  <w:divsChild>
                    <w:div w:id="1225333726">
                      <w:marLeft w:val="0"/>
                      <w:marRight w:val="0"/>
                      <w:marTop w:val="0"/>
                      <w:marBottom w:val="0"/>
                      <w:divBdr>
                        <w:top w:val="none" w:sz="0" w:space="0" w:color="auto"/>
                        <w:left w:val="none" w:sz="0" w:space="0" w:color="auto"/>
                        <w:bottom w:val="none" w:sz="0" w:space="0" w:color="auto"/>
                        <w:right w:val="none" w:sz="0" w:space="0" w:color="auto"/>
                      </w:divBdr>
                      <w:divsChild>
                        <w:div w:id="515465978">
                          <w:marLeft w:val="0"/>
                          <w:marRight w:val="0"/>
                          <w:marTop w:val="0"/>
                          <w:marBottom w:val="0"/>
                          <w:divBdr>
                            <w:top w:val="none" w:sz="0" w:space="0" w:color="auto"/>
                            <w:left w:val="none" w:sz="0" w:space="0" w:color="auto"/>
                            <w:bottom w:val="none" w:sz="0" w:space="0" w:color="auto"/>
                            <w:right w:val="none" w:sz="0" w:space="0" w:color="auto"/>
                          </w:divBdr>
                          <w:divsChild>
                            <w:div w:id="1846436388">
                              <w:marLeft w:val="0"/>
                              <w:marRight w:val="0"/>
                              <w:marTop w:val="0"/>
                              <w:marBottom w:val="0"/>
                              <w:divBdr>
                                <w:top w:val="none" w:sz="0" w:space="0" w:color="auto"/>
                                <w:left w:val="none" w:sz="0" w:space="0" w:color="auto"/>
                                <w:bottom w:val="none" w:sz="0" w:space="0" w:color="auto"/>
                                <w:right w:val="none" w:sz="0" w:space="0" w:color="auto"/>
                              </w:divBdr>
                              <w:divsChild>
                                <w:div w:id="1661498322">
                                  <w:marLeft w:val="0"/>
                                  <w:marRight w:val="0"/>
                                  <w:marTop w:val="0"/>
                                  <w:marBottom w:val="0"/>
                                  <w:divBdr>
                                    <w:top w:val="none" w:sz="0" w:space="0" w:color="auto"/>
                                    <w:left w:val="none" w:sz="0" w:space="0" w:color="auto"/>
                                    <w:bottom w:val="none" w:sz="0" w:space="0" w:color="auto"/>
                                    <w:right w:val="none" w:sz="0" w:space="0" w:color="auto"/>
                                  </w:divBdr>
                                  <w:divsChild>
                                    <w:div w:id="1876192339">
                                      <w:marLeft w:val="0"/>
                                      <w:marRight w:val="0"/>
                                      <w:marTop w:val="0"/>
                                      <w:marBottom w:val="0"/>
                                      <w:divBdr>
                                        <w:top w:val="none" w:sz="0" w:space="0" w:color="auto"/>
                                        <w:left w:val="none" w:sz="0" w:space="0" w:color="auto"/>
                                        <w:bottom w:val="none" w:sz="0" w:space="0" w:color="auto"/>
                                        <w:right w:val="none" w:sz="0" w:space="0" w:color="auto"/>
                                      </w:divBdr>
                                      <w:divsChild>
                                        <w:div w:id="2007395862">
                                          <w:marLeft w:val="0"/>
                                          <w:marRight w:val="0"/>
                                          <w:marTop w:val="0"/>
                                          <w:marBottom w:val="0"/>
                                          <w:divBdr>
                                            <w:top w:val="none" w:sz="0" w:space="0" w:color="auto"/>
                                            <w:left w:val="none" w:sz="0" w:space="0" w:color="auto"/>
                                            <w:bottom w:val="none" w:sz="0" w:space="0" w:color="auto"/>
                                            <w:right w:val="none" w:sz="0" w:space="0" w:color="auto"/>
                                          </w:divBdr>
                                          <w:divsChild>
                                            <w:div w:id="9856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mindtools.com/pages/article/newTMC_76.htm" TargetMode="External"/><Relationship Id="rId21" Type="http://schemas.openxmlformats.org/officeDocument/2006/relationships/hyperlink" Target="http://www.mindtools.com/pages/article/newCT_10.htm" TargetMode="External"/><Relationship Id="rId22" Type="http://schemas.openxmlformats.org/officeDocument/2006/relationships/hyperlink" Target="http://www.mindtools.com/pages/article/newCT_87.htm" TargetMode="External"/><Relationship Id="rId23" Type="http://schemas.openxmlformats.org/officeDocument/2006/relationships/hyperlink" Target="http://www.mindtools.com/pages/article/newTED_08.htm" TargetMode="External"/><Relationship Id="rId24" Type="http://schemas.openxmlformats.org/officeDocument/2006/relationships/hyperlink" Target="http://www.mindtools.com/pages/article/newTMC_07.htm" TargetMode="External"/><Relationship Id="rId25" Type="http://schemas.openxmlformats.org/officeDocument/2006/relationships/hyperlink" Target="http://www.mindtools.com/pages/article/newTED_96.htm" TargetMode="External"/><Relationship Id="rId26" Type="http://schemas.openxmlformats.org/officeDocument/2006/relationships/hyperlink" Target="http://www.mindtools.com/pages/article/newPPM_62.htm" TargetMode="External"/><Relationship Id="rId27" Type="http://schemas.openxmlformats.org/officeDocument/2006/relationships/hyperlink" Target="http://www.mindtools.com/pages/article/newPPM_87.htm" TargetMode="External"/><Relationship Id="rId28" Type="http://schemas.openxmlformats.org/officeDocument/2006/relationships/hyperlink" Target="http://www.mindtools.com/pages/article/newCS_97.htm" TargetMode="External"/><Relationship Id="rId29" Type="http://schemas.openxmlformats.org/officeDocument/2006/relationships/hyperlink" Target="http://www.mindtools.com/pages/main/newMN_TED.ht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mindtools.com/pages/article/newCDV_59.htm" TargetMode="External"/><Relationship Id="rId31" Type="http://schemas.openxmlformats.org/officeDocument/2006/relationships/hyperlink" Target="http://www.retentionconnection.com/article_options_are_endless.html" TargetMode="External"/><Relationship Id="rId32" Type="http://schemas.openxmlformats.org/officeDocument/2006/relationships/header" Target="header1.xml"/><Relationship Id="rId9" Type="http://schemas.openxmlformats.org/officeDocument/2006/relationships/hyperlink" Target="http://www.mindtools.com/pages/article/newTCS_02.htm" TargetMode="External"/><Relationship Id="rId6" Type="http://schemas.openxmlformats.org/officeDocument/2006/relationships/endnotes" Target="endnotes.xml"/><Relationship Id="rId7" Type="http://schemas.openxmlformats.org/officeDocument/2006/relationships/hyperlink" Target="http://www.mindtools.com/pages/article/initiative.htm" TargetMode="External"/><Relationship Id="rId8" Type="http://schemas.openxmlformats.org/officeDocument/2006/relationships/hyperlink" Target="http://www.mindtools.com/pages/article/newCDV_97.htm" TargetMode="Externa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mindtools.com/pages/article/newTMM_95.htm" TargetMode="External"/><Relationship Id="rId11" Type="http://schemas.openxmlformats.org/officeDocument/2006/relationships/hyperlink" Target="http://www.mindtools.com/pages/article/newLDR_90.htm" TargetMode="External"/><Relationship Id="rId12" Type="http://schemas.openxmlformats.org/officeDocument/2006/relationships/hyperlink" Target="http://www.mindtools.com/page6.html" TargetMode="External"/><Relationship Id="rId13" Type="http://schemas.openxmlformats.org/officeDocument/2006/relationships/hyperlink" Target="http://www.mindtools.com/pages/article/newTCS_84.htm" TargetMode="External"/><Relationship Id="rId14" Type="http://schemas.openxmlformats.org/officeDocument/2006/relationships/hyperlink" Target="http://www.mindtools.com/selfconf.html" TargetMode="External"/><Relationship Id="rId15" Type="http://schemas.openxmlformats.org/officeDocument/2006/relationships/hyperlink" Target="http://www.mindtools.com/pages/article/newTCS_06.htm" TargetMode="External"/><Relationship Id="rId16" Type="http://schemas.openxmlformats.org/officeDocument/2006/relationships/hyperlink" Target="http://www.mindtools.com/pages/article/newHTE_81.htm" TargetMode="External"/><Relationship Id="rId17" Type="http://schemas.openxmlformats.org/officeDocument/2006/relationships/hyperlink" Target="http://www.mindtools.com/pages/article/fear-of-failure.htm" TargetMode="External"/><Relationship Id="rId18" Type="http://schemas.openxmlformats.org/officeDocument/2006/relationships/hyperlink" Target="http://www.mindtools.com/pages/article/newCT_10.htm" TargetMode="External"/><Relationship Id="rId19" Type="http://schemas.openxmlformats.org/officeDocument/2006/relationships/hyperlink" Target="http://www.mindtools.com/pages/article/newTMC_9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1970</Words>
  <Characters>11231</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Dawna Atamanchuk</cp:lastModifiedBy>
  <cp:revision>3</cp:revision>
  <dcterms:created xsi:type="dcterms:W3CDTF">2019-07-18T02:14:00Z</dcterms:created>
  <dcterms:modified xsi:type="dcterms:W3CDTF">2019-07-18T02:40:00Z</dcterms:modified>
</cp:coreProperties>
</file>