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8200C" w14:textId="77777777" w:rsidR="00F17344" w:rsidRDefault="00F17344" w:rsidP="00F17344">
      <w:pPr>
        <w:rPr>
          <w:rFonts w:ascii="Century Gothic" w:hAnsi="Century Gothic"/>
        </w:rPr>
      </w:pPr>
    </w:p>
    <w:p w14:paraId="68023A22" w14:textId="44C35E12" w:rsidR="00F17344" w:rsidRPr="004938F0" w:rsidRDefault="00F17344" w:rsidP="00F17344">
      <w:pPr>
        <w:rPr>
          <w:rFonts w:ascii="Century Gothic" w:hAnsi="Century Gothic"/>
        </w:rPr>
      </w:pPr>
      <w:r w:rsidRPr="004938F0">
        <w:rPr>
          <w:rFonts w:ascii="Century Gothic" w:hAnsi="Century Gothic"/>
        </w:rPr>
        <w:t xml:space="preserve">Module Name: </w:t>
      </w:r>
      <w:r w:rsidRPr="004938F0">
        <w:rPr>
          <w:rFonts w:ascii="Century Gothic" w:hAnsi="Century Gothic"/>
        </w:rPr>
        <w:tab/>
      </w:r>
      <w:r w:rsidR="00F95C74">
        <w:rPr>
          <w:rFonts w:ascii="Century Gothic" w:hAnsi="Century Gothic"/>
        </w:rPr>
        <w:t xml:space="preserve">Technology </w:t>
      </w:r>
    </w:p>
    <w:p w14:paraId="387D1905" w14:textId="77777777" w:rsidR="00F17344" w:rsidRPr="004938F0" w:rsidRDefault="00F17344" w:rsidP="00F17344">
      <w:pPr>
        <w:rPr>
          <w:rFonts w:ascii="Century Gothic" w:hAnsi="Century Gothic"/>
        </w:rPr>
      </w:pPr>
    </w:p>
    <w:p w14:paraId="3235B985" w14:textId="2AF4BD9C" w:rsidR="00F17344" w:rsidRDefault="00F17344" w:rsidP="00F17344">
      <w:pPr>
        <w:ind w:left="2160" w:hanging="2160"/>
        <w:rPr>
          <w:rFonts w:ascii="Century Gothic" w:hAnsi="Century Gothic"/>
        </w:rPr>
      </w:pPr>
      <w:r w:rsidRPr="004938F0">
        <w:rPr>
          <w:rFonts w:ascii="Century Gothic" w:hAnsi="Century Gothic"/>
        </w:rPr>
        <w:t>Purpose:</w:t>
      </w:r>
      <w:r>
        <w:rPr>
          <w:rFonts w:ascii="Century Gothic" w:hAnsi="Century Gothic"/>
        </w:rPr>
        <w:tab/>
      </w:r>
      <w:r w:rsidR="00F95C74">
        <w:rPr>
          <w:rFonts w:ascii="Century Gothic" w:hAnsi="Century Gothic"/>
        </w:rPr>
        <w:t xml:space="preserve">Being able to understand and apply workplace technology </w:t>
      </w:r>
      <w:r>
        <w:rPr>
          <w:rFonts w:ascii="Century Gothic" w:hAnsi="Century Gothic"/>
        </w:rPr>
        <w:t xml:space="preserve">is </w:t>
      </w:r>
      <w:r w:rsidR="00AD2F96">
        <w:rPr>
          <w:rFonts w:ascii="Century Gothic" w:hAnsi="Century Gothic"/>
        </w:rPr>
        <w:t xml:space="preserve">an </w:t>
      </w:r>
      <w:r w:rsidR="00F95C74">
        <w:rPr>
          <w:rFonts w:ascii="Century Gothic" w:hAnsi="Century Gothic"/>
        </w:rPr>
        <w:t xml:space="preserve">part </w:t>
      </w:r>
      <w:r w:rsidR="00AD2F96">
        <w:rPr>
          <w:rFonts w:ascii="Century Gothic" w:hAnsi="Century Gothic"/>
        </w:rPr>
        <w:t>of</w:t>
      </w:r>
      <w:r w:rsidR="00F95C74">
        <w:rPr>
          <w:rFonts w:ascii="Century Gothic" w:hAnsi="Century Gothic"/>
        </w:rPr>
        <w:t xml:space="preserve"> being able to work in the manufacturing environment. It is not only the ability to use the technology, but to use it in a way that fosters collaboration and teamwork.</w:t>
      </w:r>
    </w:p>
    <w:p w14:paraId="521B01F3" w14:textId="77777777" w:rsidR="00F17344" w:rsidRPr="004938F0" w:rsidRDefault="00F17344" w:rsidP="00F17344">
      <w:pPr>
        <w:ind w:left="2160" w:hanging="2160"/>
        <w:rPr>
          <w:rFonts w:ascii="Century Gothic" w:hAnsi="Century Gothic"/>
        </w:rPr>
      </w:pPr>
    </w:p>
    <w:p w14:paraId="7126B0EC" w14:textId="1DF37E7B" w:rsidR="00F17344" w:rsidRDefault="00F17344" w:rsidP="00F17344">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r>
      <w:r w:rsidR="00FB3BF3">
        <w:rPr>
          <w:rFonts w:ascii="Century Gothic" w:hAnsi="Century Gothic"/>
        </w:rPr>
        <w:t xml:space="preserve">9 spots </w:t>
      </w:r>
    </w:p>
    <w:p w14:paraId="745E5248" w14:textId="635C681E" w:rsidR="00F17344" w:rsidRPr="004938F0" w:rsidRDefault="00FB3BF3" w:rsidP="00F17344">
      <w:pPr>
        <w:ind w:left="1440" w:firstLine="720"/>
        <w:rPr>
          <w:rFonts w:ascii="Century Gothic" w:hAnsi="Century Gothic"/>
        </w:rPr>
      </w:pPr>
      <w:r>
        <w:rPr>
          <w:rFonts w:ascii="Century Gothic" w:hAnsi="Century Gothic"/>
        </w:rPr>
        <w:t>2 hours each</w:t>
      </w:r>
    </w:p>
    <w:p w14:paraId="61877A6F" w14:textId="77777777" w:rsidR="00F17344" w:rsidRPr="004938F0" w:rsidRDefault="00F17344" w:rsidP="00F17344">
      <w:pPr>
        <w:rPr>
          <w:rFonts w:ascii="Century Gothic" w:hAnsi="Century Gothic"/>
        </w:rPr>
      </w:pPr>
    </w:p>
    <w:p w14:paraId="2570CBEB" w14:textId="77777777" w:rsidR="00F17344" w:rsidRDefault="00F17344" w:rsidP="00F17344">
      <w:pPr>
        <w:rPr>
          <w:rFonts w:ascii="Century Gothic" w:hAnsi="Century Gothic"/>
        </w:rPr>
      </w:pPr>
      <w:r w:rsidRPr="004938F0">
        <w:rPr>
          <w:rFonts w:ascii="Century Gothic" w:hAnsi="Century Gothic"/>
        </w:rPr>
        <w:t xml:space="preserve">Facilitator: </w:t>
      </w:r>
      <w:r w:rsidRPr="004938F0">
        <w:rPr>
          <w:rFonts w:ascii="Century Gothic" w:hAnsi="Century Gothic"/>
        </w:rPr>
        <w:tab/>
      </w:r>
      <w:r w:rsidRPr="004938F0">
        <w:rPr>
          <w:rFonts w:ascii="Century Gothic" w:hAnsi="Century Gothic"/>
        </w:rPr>
        <w:tab/>
      </w:r>
      <w:r>
        <w:rPr>
          <w:rFonts w:ascii="Century Gothic" w:hAnsi="Century Gothic"/>
        </w:rPr>
        <w:t xml:space="preserve">Member of the WEM Facilitation Team </w:t>
      </w:r>
      <w:r w:rsidRPr="004938F0">
        <w:rPr>
          <w:rFonts w:ascii="Century Gothic" w:hAnsi="Century Gothic"/>
        </w:rPr>
        <w:t xml:space="preserve"> </w:t>
      </w:r>
    </w:p>
    <w:p w14:paraId="734BB6CE" w14:textId="77777777" w:rsidR="00F17344" w:rsidRDefault="00F17344" w:rsidP="00F17344">
      <w:pPr>
        <w:rPr>
          <w:rFonts w:ascii="Century Gothic" w:hAnsi="Century Gothic"/>
        </w:rPr>
      </w:pPr>
    </w:p>
    <w:p w14:paraId="3AB10522" w14:textId="5C10AE74" w:rsidR="00F17344" w:rsidRPr="00EE3043" w:rsidRDefault="00F17344" w:rsidP="00F17344">
      <w:pPr>
        <w:rPr>
          <w:rFonts w:ascii="Century Gothic" w:hAnsi="Century Gothic"/>
        </w:rPr>
      </w:pPr>
      <w:r w:rsidRPr="00710C6B">
        <w:rPr>
          <w:rFonts w:ascii="Century Gothic" w:hAnsi="Century Gothic"/>
        </w:rPr>
        <w:t xml:space="preserve">Special Instructions: </w:t>
      </w:r>
      <w:r w:rsidR="00FB3BF3">
        <w:rPr>
          <w:rFonts w:ascii="Century Gothic" w:hAnsi="Century Gothic"/>
        </w:rPr>
        <w:t xml:space="preserve"> It is important to understand the </w:t>
      </w:r>
      <w:r w:rsidR="006674B0">
        <w:rPr>
          <w:rFonts w:ascii="Century Gothic" w:hAnsi="Century Gothic"/>
        </w:rPr>
        <w:t xml:space="preserve">workplace </w:t>
      </w:r>
      <w:r w:rsidR="00FB3BF3">
        <w:rPr>
          <w:rFonts w:ascii="Century Gothic" w:hAnsi="Century Gothic"/>
        </w:rPr>
        <w:t>partner’s technology needs prior to the start of the LIFT to Work Program. In addition to that we would want to understand how the technology is being applied on the job.  If possible it would be great to have sample screen shots of the technology in action.</w:t>
      </w:r>
    </w:p>
    <w:p w14:paraId="341EAC6A" w14:textId="77777777" w:rsidR="00F17344" w:rsidRDefault="00F17344" w:rsidP="00F17344">
      <w:pPr>
        <w:rPr>
          <w:rFonts w:ascii="Century Gothic" w:hAnsi="Century Gothic"/>
          <w:b/>
          <w:sz w:val="26"/>
          <w:szCs w:val="26"/>
        </w:rPr>
      </w:pPr>
    </w:p>
    <w:p w14:paraId="17C927CA" w14:textId="77777777" w:rsidR="00F17344" w:rsidRDefault="00F17344" w:rsidP="00F17344">
      <w:pPr>
        <w:rPr>
          <w:rFonts w:ascii="Century Gothic" w:hAnsi="Century Gothic"/>
          <w:b/>
          <w:sz w:val="26"/>
          <w:szCs w:val="26"/>
        </w:rPr>
      </w:pPr>
      <w:r>
        <w:rPr>
          <w:rFonts w:ascii="Century Gothic" w:hAnsi="Century Gothic"/>
          <w:b/>
          <w:sz w:val="26"/>
          <w:szCs w:val="26"/>
        </w:rPr>
        <w:t xml:space="preserve">Transferability to the Workplace </w:t>
      </w:r>
    </w:p>
    <w:p w14:paraId="39597950" w14:textId="77777777" w:rsidR="00FB3BF3" w:rsidRDefault="00FB3BF3" w:rsidP="00F17344">
      <w:pPr>
        <w:rPr>
          <w:rFonts w:ascii="Century Gothic" w:hAnsi="Century Gothic"/>
          <w:lang w:val="en-CA"/>
        </w:rPr>
      </w:pPr>
    </w:p>
    <w:p w14:paraId="5EEA8369" w14:textId="2133C1F1" w:rsidR="00FB3BF3" w:rsidRDefault="00FB3BF3" w:rsidP="00FB3BF3">
      <w:pPr>
        <w:rPr>
          <w:rFonts w:ascii="Century Gothic" w:hAnsi="Century Gothic"/>
          <w:lang w:val="en-CA"/>
        </w:rPr>
      </w:pPr>
      <w:r>
        <w:rPr>
          <w:rFonts w:ascii="Century Gothic" w:hAnsi="Century Gothic"/>
          <w:lang w:val="en-CA"/>
        </w:rPr>
        <w:t xml:space="preserve">The participants would </w:t>
      </w:r>
      <w:r w:rsidR="00947D78">
        <w:rPr>
          <w:rFonts w:ascii="Century Gothic" w:hAnsi="Century Gothic"/>
          <w:lang w:val="en-CA"/>
        </w:rPr>
        <w:t>be able to use the technology within the manufacturing plant and, therefore, communicate effectively with other members of the team.</w:t>
      </w:r>
    </w:p>
    <w:p w14:paraId="388FCC94" w14:textId="77777777" w:rsidR="00FB3BF3" w:rsidRDefault="00FB3BF3" w:rsidP="00F17344">
      <w:pPr>
        <w:rPr>
          <w:rFonts w:ascii="Century Gothic" w:hAnsi="Century Gothic"/>
          <w:lang w:val="en-CA"/>
        </w:rPr>
      </w:pPr>
    </w:p>
    <w:p w14:paraId="06CCFBB4" w14:textId="62B902EB" w:rsidR="00F17344" w:rsidRDefault="00947D78" w:rsidP="00F17344">
      <w:pPr>
        <w:rPr>
          <w:rFonts w:ascii="Century Gothic" w:hAnsi="Century Gothic"/>
          <w:lang w:val="en-CA"/>
        </w:rPr>
      </w:pPr>
      <w:r>
        <w:rPr>
          <w:rFonts w:ascii="Century Gothic" w:hAnsi="Century Gothic"/>
          <w:lang w:val="en-CA"/>
        </w:rPr>
        <w:t>Examples of workplace technology</w:t>
      </w:r>
      <w:r w:rsidR="00F17344">
        <w:rPr>
          <w:rFonts w:ascii="Century Gothic" w:hAnsi="Century Gothic"/>
          <w:lang w:val="en-CA"/>
        </w:rPr>
        <w:t>:</w:t>
      </w:r>
    </w:p>
    <w:p w14:paraId="00E0EB28" w14:textId="6EB1D5B3" w:rsidR="00F17344" w:rsidRPr="004C75F6" w:rsidRDefault="00947D78" w:rsidP="00F17344">
      <w:pPr>
        <w:pStyle w:val="ListParagraph"/>
        <w:numPr>
          <w:ilvl w:val="0"/>
          <w:numId w:val="3"/>
        </w:numPr>
        <w:rPr>
          <w:rFonts w:ascii="Century Gothic" w:hAnsi="Century Gothic"/>
          <w:lang w:val="en-CA"/>
        </w:rPr>
      </w:pPr>
      <w:r>
        <w:rPr>
          <w:rFonts w:ascii="Century Gothic" w:hAnsi="Century Gothic"/>
          <w:lang w:val="en-CA"/>
        </w:rPr>
        <w:t>Email</w:t>
      </w:r>
    </w:p>
    <w:p w14:paraId="4FAA0AF0" w14:textId="7DF7AD40" w:rsidR="00F17344" w:rsidRPr="004C75F6" w:rsidRDefault="00947D78" w:rsidP="00F17344">
      <w:pPr>
        <w:pStyle w:val="ListParagraph"/>
        <w:numPr>
          <w:ilvl w:val="0"/>
          <w:numId w:val="3"/>
        </w:numPr>
        <w:rPr>
          <w:rFonts w:ascii="Century Gothic" w:hAnsi="Century Gothic"/>
          <w:lang w:val="en-CA"/>
        </w:rPr>
      </w:pPr>
      <w:r>
        <w:rPr>
          <w:rFonts w:ascii="Century Gothic" w:hAnsi="Century Gothic"/>
          <w:lang w:val="en-CA"/>
        </w:rPr>
        <w:t>Outlook</w:t>
      </w:r>
    </w:p>
    <w:p w14:paraId="497275E0" w14:textId="4F441C4C" w:rsidR="00F17344" w:rsidRDefault="00947D78" w:rsidP="00F17344">
      <w:pPr>
        <w:pStyle w:val="ListParagraph"/>
        <w:numPr>
          <w:ilvl w:val="0"/>
          <w:numId w:val="3"/>
        </w:numPr>
        <w:rPr>
          <w:rFonts w:ascii="Century Gothic" w:hAnsi="Century Gothic"/>
          <w:lang w:val="en-CA"/>
        </w:rPr>
      </w:pPr>
      <w:r>
        <w:rPr>
          <w:rFonts w:ascii="Century Gothic" w:hAnsi="Century Gothic"/>
          <w:lang w:val="en-CA"/>
        </w:rPr>
        <w:t>Excel</w:t>
      </w:r>
    </w:p>
    <w:p w14:paraId="20D61082" w14:textId="7833CF03" w:rsidR="00947D78" w:rsidRPr="004C75F6" w:rsidRDefault="00947D78" w:rsidP="00F17344">
      <w:pPr>
        <w:pStyle w:val="ListParagraph"/>
        <w:numPr>
          <w:ilvl w:val="0"/>
          <w:numId w:val="3"/>
        </w:numPr>
        <w:rPr>
          <w:rFonts w:ascii="Century Gothic" w:hAnsi="Century Gothic"/>
          <w:lang w:val="en-CA"/>
        </w:rPr>
      </w:pPr>
      <w:r>
        <w:rPr>
          <w:rFonts w:ascii="Century Gothic" w:hAnsi="Century Gothic"/>
          <w:lang w:val="en-CA"/>
        </w:rPr>
        <w:t>Texting/Messaging</w:t>
      </w:r>
    </w:p>
    <w:p w14:paraId="4720EBC4" w14:textId="77777777" w:rsidR="00F17344" w:rsidRDefault="00F17344" w:rsidP="00F17344">
      <w:pPr>
        <w:rPr>
          <w:rFonts w:ascii="Century Gothic" w:hAnsi="Century Gothic"/>
          <w:lang w:val="en-CA"/>
        </w:rPr>
      </w:pPr>
    </w:p>
    <w:p w14:paraId="55018C6D" w14:textId="77777777" w:rsidR="00F17344" w:rsidRDefault="00F17344" w:rsidP="00F17344">
      <w:pPr>
        <w:rPr>
          <w:rFonts w:ascii="Century Gothic" w:hAnsi="Century Gothic"/>
          <w:b/>
          <w:sz w:val="26"/>
          <w:szCs w:val="26"/>
        </w:rPr>
      </w:pPr>
      <w:r w:rsidRPr="004938F0">
        <w:rPr>
          <w:rFonts w:ascii="Century Gothic" w:hAnsi="Century Gothic"/>
          <w:b/>
          <w:sz w:val="26"/>
          <w:szCs w:val="26"/>
        </w:rPr>
        <w:t>Learning Objective</w:t>
      </w:r>
    </w:p>
    <w:p w14:paraId="377523B7" w14:textId="77777777" w:rsidR="00F17344" w:rsidRDefault="00F17344" w:rsidP="00F17344">
      <w:pPr>
        <w:rPr>
          <w:rFonts w:ascii="Century Gothic" w:hAnsi="Century Gothic"/>
          <w:b/>
          <w:sz w:val="26"/>
          <w:szCs w:val="26"/>
        </w:rPr>
      </w:pPr>
      <w:r>
        <w:rPr>
          <w:rFonts w:ascii="Century Gothic" w:hAnsi="Century Gothic"/>
          <w:b/>
          <w:sz w:val="26"/>
          <w:szCs w:val="26"/>
        </w:rPr>
        <w:t xml:space="preserve"> </w:t>
      </w:r>
    </w:p>
    <w:p w14:paraId="23E7EF76" w14:textId="77777777" w:rsidR="00F17344" w:rsidRDefault="00F17344" w:rsidP="00F17344">
      <w:pPr>
        <w:rPr>
          <w:rFonts w:ascii="Century Gothic" w:hAnsi="Century Gothic"/>
        </w:rPr>
      </w:pPr>
      <w:r w:rsidRPr="004C75F6">
        <w:rPr>
          <w:rFonts w:ascii="Century Gothic" w:hAnsi="Century Gothic"/>
        </w:rPr>
        <w:t>By the end of the session the participants will be able to:</w:t>
      </w:r>
    </w:p>
    <w:p w14:paraId="124A52AA" w14:textId="44CC6D02" w:rsidR="002F15E1" w:rsidRPr="002F15E1" w:rsidRDefault="002F15E1" w:rsidP="002F15E1">
      <w:pPr>
        <w:pStyle w:val="ListParagraph"/>
        <w:numPr>
          <w:ilvl w:val="0"/>
          <w:numId w:val="8"/>
        </w:numPr>
        <w:rPr>
          <w:rFonts w:ascii="Century Gothic" w:hAnsi="Century Gothic"/>
        </w:rPr>
      </w:pPr>
      <w:r>
        <w:rPr>
          <w:rFonts w:ascii="Century Gothic" w:hAnsi="Century Gothic"/>
        </w:rPr>
        <w:t xml:space="preserve">Demonstrate the task outlined in Appendix A </w:t>
      </w:r>
    </w:p>
    <w:p w14:paraId="25D10341" w14:textId="77777777" w:rsidR="00FB3BF3" w:rsidRPr="00A21850" w:rsidRDefault="00FB3BF3" w:rsidP="00F17344">
      <w:pPr>
        <w:rPr>
          <w:rFonts w:ascii="Century Gothic" w:hAnsi="Century Gothic"/>
          <w:color w:val="000000"/>
        </w:rPr>
      </w:pPr>
    </w:p>
    <w:p w14:paraId="4C357005" w14:textId="77777777" w:rsidR="00F17344" w:rsidRPr="00710C6B" w:rsidRDefault="00F17344" w:rsidP="00F17344">
      <w:pPr>
        <w:rPr>
          <w:rFonts w:ascii="Century Gothic" w:hAnsi="Century Gothic"/>
          <w:b/>
          <w:color w:val="000000"/>
          <w:sz w:val="26"/>
          <w:szCs w:val="26"/>
        </w:rPr>
      </w:pPr>
      <w:r w:rsidRPr="00710C6B">
        <w:rPr>
          <w:rFonts w:ascii="Century Gothic" w:hAnsi="Century Gothic"/>
          <w:b/>
          <w:color w:val="000000"/>
          <w:sz w:val="26"/>
          <w:szCs w:val="26"/>
        </w:rPr>
        <w:t>Assessment(s):</w:t>
      </w:r>
    </w:p>
    <w:p w14:paraId="39173C65" w14:textId="77777777" w:rsidR="00F17344" w:rsidRDefault="00F17344" w:rsidP="00F17344">
      <w:pPr>
        <w:rPr>
          <w:rFonts w:ascii="Century Gothic" w:hAnsi="Century Gothic"/>
          <w:b/>
          <w:color w:val="000000"/>
          <w:sz w:val="26"/>
          <w:szCs w:val="26"/>
          <w:highlight w:val="yellow"/>
        </w:rPr>
      </w:pPr>
    </w:p>
    <w:p w14:paraId="4B74BA98" w14:textId="09884FE5" w:rsidR="00F17344" w:rsidRPr="00F97FE8" w:rsidRDefault="00F17344" w:rsidP="00F17344">
      <w:pPr>
        <w:pStyle w:val="ListParagraph"/>
        <w:numPr>
          <w:ilvl w:val="0"/>
          <w:numId w:val="1"/>
        </w:numPr>
        <w:rPr>
          <w:rFonts w:ascii="Century Gothic" w:hAnsi="Century Gothic"/>
          <w:color w:val="000000"/>
        </w:rPr>
      </w:pPr>
      <w:r w:rsidRPr="00A230D6">
        <w:rPr>
          <w:rFonts w:ascii="Century Gothic" w:hAnsi="Century Gothic"/>
          <w:color w:val="000000"/>
        </w:rPr>
        <w:t>Comments and ideas shared throughout the session</w:t>
      </w:r>
      <w:r w:rsidR="00FB3BF3">
        <w:rPr>
          <w:rFonts w:ascii="Century Gothic" w:hAnsi="Century Gothic"/>
          <w:color w:val="000000"/>
        </w:rPr>
        <w:t>s</w:t>
      </w:r>
      <w:r w:rsidRPr="00A230D6">
        <w:rPr>
          <w:rFonts w:ascii="Century Gothic" w:hAnsi="Century Gothic"/>
          <w:color w:val="000000"/>
        </w:rPr>
        <w:t>.</w:t>
      </w:r>
    </w:p>
    <w:p w14:paraId="4EC5208B" w14:textId="5A47D8F9" w:rsidR="00F17344" w:rsidRDefault="00F17344" w:rsidP="00F17344">
      <w:pPr>
        <w:pStyle w:val="ListParagraph"/>
        <w:numPr>
          <w:ilvl w:val="0"/>
          <w:numId w:val="1"/>
        </w:numPr>
        <w:rPr>
          <w:rFonts w:ascii="Century Gothic" w:hAnsi="Century Gothic"/>
          <w:color w:val="000000"/>
        </w:rPr>
      </w:pPr>
      <w:r w:rsidRPr="00A230D6">
        <w:rPr>
          <w:rFonts w:ascii="Century Gothic" w:hAnsi="Century Gothic"/>
          <w:color w:val="000000"/>
        </w:rPr>
        <w:t>Data will be collected through the weekly feedback form.</w:t>
      </w:r>
    </w:p>
    <w:p w14:paraId="115B9D21" w14:textId="3E86B04F" w:rsidR="00FB3BF3" w:rsidRDefault="00FB3BF3" w:rsidP="00F17344">
      <w:pPr>
        <w:pStyle w:val="ListParagraph"/>
        <w:numPr>
          <w:ilvl w:val="0"/>
          <w:numId w:val="1"/>
        </w:numPr>
        <w:rPr>
          <w:rFonts w:ascii="Century Gothic" w:hAnsi="Century Gothic"/>
          <w:color w:val="000000"/>
        </w:rPr>
      </w:pPr>
      <w:r>
        <w:rPr>
          <w:rFonts w:ascii="Century Gothic" w:hAnsi="Century Gothic"/>
          <w:color w:val="000000"/>
        </w:rPr>
        <w:t>Demonstrate they can perform the activities found in Appendix A.</w:t>
      </w:r>
      <w:r w:rsidR="008F3C37">
        <w:rPr>
          <w:rFonts w:ascii="Century Gothic" w:hAnsi="Century Gothic"/>
          <w:color w:val="000000"/>
        </w:rPr>
        <w:t xml:space="preserve"> </w:t>
      </w:r>
    </w:p>
    <w:p w14:paraId="5287CB14" w14:textId="1E364734" w:rsidR="008F3C37" w:rsidRPr="00FB3BF3" w:rsidRDefault="008F3C37" w:rsidP="008F3C37">
      <w:pPr>
        <w:pStyle w:val="ListParagraph"/>
        <w:numPr>
          <w:ilvl w:val="1"/>
          <w:numId w:val="1"/>
        </w:numPr>
        <w:rPr>
          <w:rFonts w:ascii="Century Gothic" w:hAnsi="Century Gothic"/>
          <w:color w:val="000000"/>
        </w:rPr>
      </w:pPr>
      <w:r>
        <w:rPr>
          <w:rFonts w:ascii="Century Gothic" w:hAnsi="Century Gothic"/>
          <w:color w:val="000000"/>
        </w:rPr>
        <w:t>Note: The list provided is a starting point of the participants needs and not a complete list.</w:t>
      </w:r>
    </w:p>
    <w:p w14:paraId="717EC9E7" w14:textId="77777777" w:rsidR="002F15E1" w:rsidRPr="00A230D6" w:rsidRDefault="002F15E1" w:rsidP="00F17344">
      <w:pPr>
        <w:rPr>
          <w:rFonts w:ascii="Century Gothic" w:hAnsi="Century Gothic"/>
          <w:color w:val="000000"/>
          <w:szCs w:val="26"/>
        </w:rPr>
      </w:pPr>
    </w:p>
    <w:p w14:paraId="35E69E0E" w14:textId="77777777" w:rsidR="00F17344" w:rsidRDefault="00F17344" w:rsidP="00F17344">
      <w:pPr>
        <w:rPr>
          <w:rFonts w:ascii="Century Gothic" w:hAnsi="Century Gothic"/>
          <w:b/>
          <w:color w:val="000000"/>
          <w:sz w:val="26"/>
          <w:szCs w:val="26"/>
        </w:rPr>
      </w:pPr>
      <w:r>
        <w:rPr>
          <w:rFonts w:ascii="Century Gothic" w:hAnsi="Century Gothic"/>
          <w:b/>
          <w:color w:val="000000"/>
          <w:sz w:val="26"/>
          <w:szCs w:val="26"/>
        </w:rPr>
        <w:t xml:space="preserve">Program Overview – Lesson Plan </w:t>
      </w:r>
    </w:p>
    <w:p w14:paraId="6B4A54BA" w14:textId="77777777" w:rsidR="00E035FC" w:rsidRDefault="003615C8"/>
    <w:p w14:paraId="77528C16" w14:textId="4DB92330" w:rsidR="00FB3BF3" w:rsidRPr="00FB3BF3" w:rsidRDefault="00FB3BF3">
      <w:pPr>
        <w:rPr>
          <w:rFonts w:ascii="Century Gothic" w:hAnsi="Century Gothic"/>
        </w:rPr>
      </w:pPr>
      <w:r>
        <w:rPr>
          <w:rFonts w:ascii="Century Gothic" w:hAnsi="Century Gothic"/>
        </w:rPr>
        <w:t xml:space="preserve">This information would be </w:t>
      </w:r>
      <w:r w:rsidR="008F3C37">
        <w:rPr>
          <w:rFonts w:ascii="Century Gothic" w:hAnsi="Century Gothic"/>
        </w:rPr>
        <w:t xml:space="preserve">designed and </w:t>
      </w:r>
      <w:r>
        <w:rPr>
          <w:rFonts w:ascii="Century Gothic" w:hAnsi="Century Gothic"/>
        </w:rPr>
        <w:t xml:space="preserve">provided by the technology </w:t>
      </w:r>
      <w:r w:rsidR="008F3C37">
        <w:rPr>
          <w:rFonts w:ascii="Century Gothic" w:hAnsi="Century Gothic"/>
        </w:rPr>
        <w:t>facilitator(s) based on the workplace and industry needs.</w:t>
      </w:r>
    </w:p>
    <w:p w14:paraId="34D52919" w14:textId="77777777" w:rsidR="00FB3BF3" w:rsidRDefault="00FB3BF3">
      <w:pPr>
        <w:rPr>
          <w:rFonts w:ascii="Century Gothic" w:hAnsi="Century Gothic"/>
        </w:rPr>
      </w:pPr>
    </w:p>
    <w:p w14:paraId="4FE69F5E" w14:textId="77777777" w:rsidR="00FB3BF3" w:rsidRPr="00FB3BF3" w:rsidRDefault="00FB3BF3">
      <w:pPr>
        <w:rPr>
          <w:rFonts w:ascii="Century Gothic" w:hAnsi="Century Gothic"/>
        </w:rPr>
      </w:pPr>
    </w:p>
    <w:p w14:paraId="70966D49" w14:textId="56E1D342" w:rsidR="00FB3BF3" w:rsidRPr="00FB3BF3" w:rsidRDefault="00FB3BF3" w:rsidP="00FB3BF3">
      <w:pPr>
        <w:jc w:val="center"/>
        <w:rPr>
          <w:rFonts w:ascii="Century Gothic" w:hAnsi="Century Gothic"/>
          <w:b/>
          <w:sz w:val="28"/>
        </w:rPr>
      </w:pPr>
      <w:r w:rsidRPr="00FB3BF3">
        <w:rPr>
          <w:rFonts w:ascii="Century Gothic" w:hAnsi="Century Gothic"/>
          <w:b/>
          <w:sz w:val="28"/>
        </w:rPr>
        <w:t>APPENDIX</w:t>
      </w:r>
    </w:p>
    <w:p w14:paraId="55EB751E" w14:textId="77777777" w:rsidR="00FB3BF3" w:rsidRPr="00FB3BF3" w:rsidRDefault="00FB3BF3">
      <w:pPr>
        <w:rPr>
          <w:rFonts w:ascii="Century Gothic" w:hAnsi="Century Gothic"/>
        </w:rPr>
      </w:pPr>
    </w:p>
    <w:p w14:paraId="18D48433" w14:textId="2BE04C74" w:rsidR="00FB3BF3" w:rsidRDefault="00FB3BF3">
      <w:pPr>
        <w:rPr>
          <w:rFonts w:ascii="Century Gothic" w:hAnsi="Century Gothic"/>
        </w:rPr>
      </w:pPr>
      <w:r w:rsidRPr="00FB3BF3">
        <w:rPr>
          <w:rFonts w:ascii="Century Gothic" w:hAnsi="Century Gothic"/>
        </w:rPr>
        <w:t xml:space="preserve">Appendix A </w:t>
      </w:r>
    </w:p>
    <w:p w14:paraId="012D7DA0" w14:textId="77777777" w:rsidR="008F3C37" w:rsidRDefault="008F3C37">
      <w:pPr>
        <w:rPr>
          <w:rFonts w:ascii="Century Gothic" w:hAnsi="Century Gothic"/>
        </w:rPr>
      </w:pPr>
    </w:p>
    <w:p w14:paraId="49391600" w14:textId="77777777" w:rsidR="008F3C37" w:rsidRDefault="008F3C37">
      <w:pPr>
        <w:rPr>
          <w:rFonts w:ascii="Century Gothic" w:hAnsi="Century Gothic"/>
        </w:rPr>
      </w:pPr>
    </w:p>
    <w:p w14:paraId="30727201" w14:textId="3D25C7FA" w:rsidR="00FB3BF3" w:rsidRDefault="00FC57CA">
      <w:pPr>
        <w:rPr>
          <w:rFonts w:ascii="Century Gothic" w:hAnsi="Century Gothic"/>
        </w:rPr>
      </w:pPr>
      <w:r>
        <w:rPr>
          <w:rFonts w:ascii="Century Gothic" w:hAnsi="Century Gothic"/>
          <w:noProof/>
        </w:rPr>
        <w:drawing>
          <wp:inline distT="0" distB="0" distL="0" distR="0" wp14:anchorId="6D759FB4" wp14:editId="363A90B9">
            <wp:extent cx="4726463" cy="2872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7-06 at 4.28.23 PM.png"/>
                    <pic:cNvPicPr/>
                  </pic:nvPicPr>
                  <pic:blipFill>
                    <a:blip r:embed="rId7">
                      <a:extLst>
                        <a:ext uri="{28A0092B-C50C-407E-A947-70E740481C1C}">
                          <a14:useLocalDpi xmlns:a14="http://schemas.microsoft.com/office/drawing/2010/main" val="0"/>
                        </a:ext>
                      </a:extLst>
                    </a:blip>
                    <a:stretch>
                      <a:fillRect/>
                    </a:stretch>
                  </pic:blipFill>
                  <pic:spPr>
                    <a:xfrm>
                      <a:off x="0" y="0"/>
                      <a:ext cx="4733198" cy="2876834"/>
                    </a:xfrm>
                    <a:prstGeom prst="rect">
                      <a:avLst/>
                    </a:prstGeom>
                  </pic:spPr>
                </pic:pic>
              </a:graphicData>
            </a:graphic>
          </wp:inline>
        </w:drawing>
      </w:r>
    </w:p>
    <w:p w14:paraId="318C60D6" w14:textId="77777777" w:rsidR="00FB3BF3" w:rsidRDefault="00FB3BF3">
      <w:pPr>
        <w:rPr>
          <w:rFonts w:ascii="Century Gothic" w:hAnsi="Century Gothic"/>
        </w:rPr>
      </w:pPr>
    </w:p>
    <w:p w14:paraId="716BCEBA" w14:textId="77777777" w:rsidR="00FB3BF3" w:rsidRDefault="00FB3BF3">
      <w:pPr>
        <w:rPr>
          <w:rFonts w:ascii="Century Gothic" w:hAnsi="Century Gothic"/>
        </w:rPr>
      </w:pPr>
    </w:p>
    <w:p w14:paraId="2E706C5D" w14:textId="77777777" w:rsidR="00AC7CEC" w:rsidRDefault="00AC7CEC">
      <w:pPr>
        <w:rPr>
          <w:rFonts w:ascii="Century Gothic" w:hAnsi="Century Gothic"/>
        </w:rPr>
      </w:pPr>
    </w:p>
    <w:p w14:paraId="29F9F824" w14:textId="2A27A32E" w:rsidR="00AC7CEC" w:rsidRDefault="00AC7CEC">
      <w:pPr>
        <w:rPr>
          <w:rFonts w:ascii="Century Gothic" w:hAnsi="Century Gothic"/>
        </w:rPr>
      </w:pPr>
      <w:r>
        <w:rPr>
          <w:rFonts w:ascii="Century Gothic" w:hAnsi="Century Gothic"/>
          <w:noProof/>
        </w:rPr>
        <w:drawing>
          <wp:inline distT="0" distB="0" distL="0" distR="0" wp14:anchorId="4DABF34D" wp14:editId="25FB6A56">
            <wp:extent cx="4980645" cy="2745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7-06 at 4.30.04 PM.png"/>
                    <pic:cNvPicPr/>
                  </pic:nvPicPr>
                  <pic:blipFill>
                    <a:blip r:embed="rId8">
                      <a:extLst>
                        <a:ext uri="{28A0092B-C50C-407E-A947-70E740481C1C}">
                          <a14:useLocalDpi xmlns:a14="http://schemas.microsoft.com/office/drawing/2010/main" val="0"/>
                        </a:ext>
                      </a:extLst>
                    </a:blip>
                    <a:stretch>
                      <a:fillRect/>
                    </a:stretch>
                  </pic:blipFill>
                  <pic:spPr>
                    <a:xfrm>
                      <a:off x="0" y="0"/>
                      <a:ext cx="4985006" cy="2748144"/>
                    </a:xfrm>
                    <a:prstGeom prst="rect">
                      <a:avLst/>
                    </a:prstGeom>
                  </pic:spPr>
                </pic:pic>
              </a:graphicData>
            </a:graphic>
          </wp:inline>
        </w:drawing>
      </w:r>
    </w:p>
    <w:p w14:paraId="30E212A5" w14:textId="77777777" w:rsidR="00D4203B" w:rsidRDefault="00D4203B">
      <w:pPr>
        <w:rPr>
          <w:rFonts w:ascii="Century Gothic" w:hAnsi="Century Gothic"/>
        </w:rPr>
      </w:pPr>
    </w:p>
    <w:p w14:paraId="6BF20AAC" w14:textId="77777777" w:rsidR="00D4203B" w:rsidRDefault="00D4203B">
      <w:pPr>
        <w:rPr>
          <w:rFonts w:ascii="Century Gothic" w:hAnsi="Century Gothic"/>
        </w:rPr>
      </w:pPr>
    </w:p>
    <w:p w14:paraId="3F90544E" w14:textId="3C030CAC" w:rsidR="00D4203B" w:rsidRDefault="00D4203B">
      <w:pPr>
        <w:rPr>
          <w:rFonts w:ascii="Century Gothic" w:hAnsi="Century Gothic"/>
        </w:rPr>
      </w:pPr>
      <w:r>
        <w:rPr>
          <w:rFonts w:ascii="Century Gothic" w:hAnsi="Century Gothic"/>
          <w:noProof/>
        </w:rPr>
        <w:drawing>
          <wp:inline distT="0" distB="0" distL="0" distR="0" wp14:anchorId="5C09F9C6" wp14:editId="65D1417C">
            <wp:extent cx="4966335" cy="380168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7-06 at 4.35.38 PM.png"/>
                    <pic:cNvPicPr/>
                  </pic:nvPicPr>
                  <pic:blipFill>
                    <a:blip r:embed="rId9">
                      <a:extLst>
                        <a:ext uri="{28A0092B-C50C-407E-A947-70E740481C1C}">
                          <a14:useLocalDpi xmlns:a14="http://schemas.microsoft.com/office/drawing/2010/main" val="0"/>
                        </a:ext>
                      </a:extLst>
                    </a:blip>
                    <a:stretch>
                      <a:fillRect/>
                    </a:stretch>
                  </pic:blipFill>
                  <pic:spPr>
                    <a:xfrm>
                      <a:off x="0" y="0"/>
                      <a:ext cx="4971513" cy="3805651"/>
                    </a:xfrm>
                    <a:prstGeom prst="rect">
                      <a:avLst/>
                    </a:prstGeom>
                  </pic:spPr>
                </pic:pic>
              </a:graphicData>
            </a:graphic>
          </wp:inline>
        </w:drawing>
      </w:r>
    </w:p>
    <w:p w14:paraId="638418E9" w14:textId="77777777" w:rsidR="00D4203B" w:rsidRDefault="00D4203B">
      <w:pPr>
        <w:rPr>
          <w:rFonts w:ascii="Century Gothic" w:hAnsi="Century Gothic"/>
        </w:rPr>
      </w:pPr>
    </w:p>
    <w:p w14:paraId="46BCF77F" w14:textId="41AF291A" w:rsidR="00D4203B" w:rsidRPr="00FB3BF3" w:rsidRDefault="00D4203B">
      <w:pPr>
        <w:rPr>
          <w:rFonts w:ascii="Century Gothic" w:hAnsi="Century Gothic"/>
        </w:rPr>
      </w:pPr>
      <w:bookmarkStart w:id="0" w:name="_GoBack"/>
      <w:r>
        <w:rPr>
          <w:rFonts w:ascii="Century Gothic" w:hAnsi="Century Gothic"/>
          <w:noProof/>
        </w:rPr>
        <w:drawing>
          <wp:inline distT="0" distB="0" distL="0" distR="0" wp14:anchorId="77C8A721" wp14:editId="351AC362">
            <wp:extent cx="5279479" cy="2402840"/>
            <wp:effectExtent l="0" t="0" r="381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9-07-06 at 4.35.27 PM.png"/>
                    <pic:cNvPicPr/>
                  </pic:nvPicPr>
                  <pic:blipFill>
                    <a:blip r:embed="rId10">
                      <a:extLst>
                        <a:ext uri="{28A0092B-C50C-407E-A947-70E740481C1C}">
                          <a14:useLocalDpi xmlns:a14="http://schemas.microsoft.com/office/drawing/2010/main" val="0"/>
                        </a:ext>
                      </a:extLst>
                    </a:blip>
                    <a:stretch>
                      <a:fillRect/>
                    </a:stretch>
                  </pic:blipFill>
                  <pic:spPr>
                    <a:xfrm>
                      <a:off x="0" y="0"/>
                      <a:ext cx="5288435" cy="2406916"/>
                    </a:xfrm>
                    <a:prstGeom prst="rect">
                      <a:avLst/>
                    </a:prstGeom>
                  </pic:spPr>
                </pic:pic>
              </a:graphicData>
            </a:graphic>
          </wp:inline>
        </w:drawing>
      </w:r>
      <w:bookmarkEnd w:id="0"/>
    </w:p>
    <w:sectPr w:rsidR="00D4203B" w:rsidRPr="00FB3BF3" w:rsidSect="006012AA">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2B94B" w14:textId="77777777" w:rsidR="003615C8" w:rsidRDefault="003615C8" w:rsidP="00F95C74">
      <w:r>
        <w:separator/>
      </w:r>
    </w:p>
  </w:endnote>
  <w:endnote w:type="continuationSeparator" w:id="0">
    <w:p w14:paraId="34D624A5" w14:textId="77777777" w:rsidR="003615C8" w:rsidRDefault="003615C8" w:rsidP="00F9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6D140" w14:textId="34766E59" w:rsidR="00F95C74" w:rsidRPr="00F95C74" w:rsidRDefault="00F95C74">
    <w:pPr>
      <w:pStyle w:val="Footer"/>
      <w:jc w:val="center"/>
      <w:rPr>
        <w:rFonts w:ascii="Century Gothic" w:hAnsi="Century Gothic"/>
        <w:color w:val="000000" w:themeColor="text1"/>
      </w:rPr>
    </w:pPr>
    <w:r>
      <w:rPr>
        <w:color w:val="4472C4" w:themeColor="accent1"/>
      </w:rPr>
      <w:tab/>
    </w:r>
    <w:r>
      <w:rPr>
        <w:color w:val="4472C4" w:themeColor="accent1"/>
      </w:rPr>
      <w:tab/>
    </w:r>
    <w:r w:rsidRPr="00F95C74">
      <w:rPr>
        <w:rFonts w:ascii="Century Gothic" w:hAnsi="Century Gothic"/>
        <w:color w:val="000000" w:themeColor="text1"/>
      </w:rPr>
      <w:t xml:space="preserve">Page </w:t>
    </w:r>
    <w:r w:rsidRPr="00F95C74">
      <w:rPr>
        <w:rFonts w:ascii="Century Gothic" w:hAnsi="Century Gothic"/>
        <w:color w:val="000000" w:themeColor="text1"/>
      </w:rPr>
      <w:fldChar w:fldCharType="begin"/>
    </w:r>
    <w:r w:rsidRPr="00F95C74">
      <w:rPr>
        <w:rFonts w:ascii="Century Gothic" w:hAnsi="Century Gothic"/>
        <w:color w:val="000000" w:themeColor="text1"/>
      </w:rPr>
      <w:instrText xml:space="preserve"> PAGE  \* Arabic  \* MERGEFORMAT </w:instrText>
    </w:r>
    <w:r w:rsidRPr="00F95C74">
      <w:rPr>
        <w:rFonts w:ascii="Century Gothic" w:hAnsi="Century Gothic"/>
        <w:color w:val="000000" w:themeColor="text1"/>
      </w:rPr>
      <w:fldChar w:fldCharType="separate"/>
    </w:r>
    <w:r w:rsidR="003615C8">
      <w:rPr>
        <w:rFonts w:ascii="Century Gothic" w:hAnsi="Century Gothic"/>
        <w:noProof/>
        <w:color w:val="000000" w:themeColor="text1"/>
      </w:rPr>
      <w:t>1</w:t>
    </w:r>
    <w:r w:rsidRPr="00F95C74">
      <w:rPr>
        <w:rFonts w:ascii="Century Gothic" w:hAnsi="Century Gothic"/>
        <w:color w:val="000000" w:themeColor="text1"/>
      </w:rPr>
      <w:fldChar w:fldCharType="end"/>
    </w:r>
    <w:r w:rsidRPr="00F95C74">
      <w:rPr>
        <w:rFonts w:ascii="Century Gothic" w:hAnsi="Century Gothic"/>
        <w:color w:val="000000" w:themeColor="text1"/>
      </w:rPr>
      <w:t xml:space="preserve"> of </w:t>
    </w:r>
    <w:r w:rsidRPr="00F95C74">
      <w:rPr>
        <w:rFonts w:ascii="Century Gothic" w:hAnsi="Century Gothic"/>
        <w:color w:val="000000" w:themeColor="text1"/>
      </w:rPr>
      <w:fldChar w:fldCharType="begin"/>
    </w:r>
    <w:r w:rsidRPr="00F95C74">
      <w:rPr>
        <w:rFonts w:ascii="Century Gothic" w:hAnsi="Century Gothic"/>
        <w:color w:val="000000" w:themeColor="text1"/>
      </w:rPr>
      <w:instrText xml:space="preserve"> NUMPAGES  \* Arabic  \* MERGEFORMAT </w:instrText>
    </w:r>
    <w:r w:rsidRPr="00F95C74">
      <w:rPr>
        <w:rFonts w:ascii="Century Gothic" w:hAnsi="Century Gothic"/>
        <w:color w:val="000000" w:themeColor="text1"/>
      </w:rPr>
      <w:fldChar w:fldCharType="separate"/>
    </w:r>
    <w:r w:rsidR="003615C8">
      <w:rPr>
        <w:rFonts w:ascii="Century Gothic" w:hAnsi="Century Gothic"/>
        <w:noProof/>
        <w:color w:val="000000" w:themeColor="text1"/>
      </w:rPr>
      <w:t>1</w:t>
    </w:r>
    <w:r w:rsidRPr="00F95C74">
      <w:rPr>
        <w:rFonts w:ascii="Century Gothic" w:hAnsi="Century Gothic"/>
        <w:color w:val="000000" w:themeColor="text1"/>
      </w:rPr>
      <w:fldChar w:fldCharType="end"/>
    </w:r>
  </w:p>
  <w:p w14:paraId="09047013" w14:textId="77777777" w:rsidR="00F95C74" w:rsidRPr="00F95C74" w:rsidRDefault="00F95C74">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85A59" w14:textId="77777777" w:rsidR="003615C8" w:rsidRDefault="003615C8" w:rsidP="00F95C74">
      <w:r>
        <w:separator/>
      </w:r>
    </w:p>
  </w:footnote>
  <w:footnote w:type="continuationSeparator" w:id="0">
    <w:p w14:paraId="684BE310" w14:textId="77777777" w:rsidR="003615C8" w:rsidRDefault="003615C8" w:rsidP="00F95C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BCF45" w14:textId="3C5CA59D" w:rsidR="00F95C74" w:rsidRPr="00F95C74" w:rsidRDefault="00F95C74" w:rsidP="00F95C74">
    <w:pPr>
      <w:rPr>
        <w:rFonts w:ascii="Century Gothic" w:hAnsi="Century Gothic"/>
        <w:b/>
        <w:sz w:val="26"/>
        <w:szCs w:val="26"/>
      </w:rPr>
    </w:pPr>
    <w:r>
      <w:rPr>
        <w:rFonts w:ascii="Century Gothic" w:hAnsi="Century Gothic"/>
        <w:b/>
        <w:sz w:val="26"/>
        <w:szCs w:val="26"/>
      </w:rPr>
      <w:t xml:space="preserve">Technology </w:t>
    </w:r>
  </w:p>
  <w:p w14:paraId="7D7266AA" w14:textId="77777777" w:rsidR="00F95C74" w:rsidRDefault="00F95C7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431E4"/>
    <w:multiLevelType w:val="hybridMultilevel"/>
    <w:tmpl w:val="89843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715FEC"/>
    <w:multiLevelType w:val="hybridMultilevel"/>
    <w:tmpl w:val="5C3CE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B53259"/>
    <w:multiLevelType w:val="hybridMultilevel"/>
    <w:tmpl w:val="8F5A030A"/>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FE4483F"/>
    <w:multiLevelType w:val="hybridMultilevel"/>
    <w:tmpl w:val="BA70E818"/>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7"/>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344"/>
    <w:rsid w:val="000E58B4"/>
    <w:rsid w:val="00137700"/>
    <w:rsid w:val="001A7B14"/>
    <w:rsid w:val="002354CF"/>
    <w:rsid w:val="002D2CFA"/>
    <w:rsid w:val="002E50DA"/>
    <w:rsid w:val="002F15E1"/>
    <w:rsid w:val="003615C8"/>
    <w:rsid w:val="003A279A"/>
    <w:rsid w:val="004D7977"/>
    <w:rsid w:val="004F5CAB"/>
    <w:rsid w:val="006012AA"/>
    <w:rsid w:val="006674B0"/>
    <w:rsid w:val="008E08C4"/>
    <w:rsid w:val="008F3C37"/>
    <w:rsid w:val="00926DB7"/>
    <w:rsid w:val="00937CC0"/>
    <w:rsid w:val="00947D78"/>
    <w:rsid w:val="00AC7CEC"/>
    <w:rsid w:val="00AD2F96"/>
    <w:rsid w:val="00B111BC"/>
    <w:rsid w:val="00D4203B"/>
    <w:rsid w:val="00D9248E"/>
    <w:rsid w:val="00E50A9A"/>
    <w:rsid w:val="00EE0ED0"/>
    <w:rsid w:val="00F17344"/>
    <w:rsid w:val="00F95C74"/>
    <w:rsid w:val="00FB3BF3"/>
    <w:rsid w:val="00FC57C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AFB96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7344"/>
    <w:rPr>
      <w:rFonts w:ascii="Times New Roman" w:eastAsia="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17344"/>
    <w:pPr>
      <w:ind w:left="720"/>
      <w:contextualSpacing/>
    </w:pPr>
  </w:style>
  <w:style w:type="paragraph" w:styleId="Header">
    <w:name w:val="header"/>
    <w:basedOn w:val="Normal"/>
    <w:link w:val="HeaderChar"/>
    <w:uiPriority w:val="99"/>
    <w:unhideWhenUsed/>
    <w:rsid w:val="00F95C74"/>
    <w:pPr>
      <w:tabs>
        <w:tab w:val="center" w:pos="4680"/>
        <w:tab w:val="right" w:pos="9360"/>
      </w:tabs>
    </w:pPr>
  </w:style>
  <w:style w:type="character" w:customStyle="1" w:styleId="HeaderChar">
    <w:name w:val="Header Char"/>
    <w:basedOn w:val="DefaultParagraphFont"/>
    <w:link w:val="Header"/>
    <w:uiPriority w:val="99"/>
    <w:rsid w:val="00F95C74"/>
    <w:rPr>
      <w:rFonts w:ascii="Times New Roman" w:eastAsia="Times New Roman" w:hAnsi="Times New Roman" w:cs="Times New Roman"/>
    </w:rPr>
  </w:style>
  <w:style w:type="paragraph" w:styleId="Footer">
    <w:name w:val="footer"/>
    <w:basedOn w:val="Normal"/>
    <w:link w:val="FooterChar"/>
    <w:uiPriority w:val="99"/>
    <w:unhideWhenUsed/>
    <w:rsid w:val="00F95C74"/>
    <w:pPr>
      <w:tabs>
        <w:tab w:val="center" w:pos="4680"/>
        <w:tab w:val="right" w:pos="9360"/>
      </w:tabs>
    </w:pPr>
  </w:style>
  <w:style w:type="character" w:customStyle="1" w:styleId="FooterChar">
    <w:name w:val="Footer Char"/>
    <w:basedOn w:val="DefaultParagraphFont"/>
    <w:link w:val="Footer"/>
    <w:uiPriority w:val="99"/>
    <w:rsid w:val="00F95C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233</Words>
  <Characters>1334</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2019-07-06T21:37:00Z</dcterms:created>
  <dcterms:modified xsi:type="dcterms:W3CDTF">2019-07-06T21:37:00Z</dcterms:modified>
</cp:coreProperties>
</file>