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57" w:tblpY="-27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3"/>
        <w:gridCol w:w="3494"/>
        <w:gridCol w:w="3669"/>
      </w:tblGrid>
      <w:tr w:rsidR="0070600C" w:rsidRPr="0070600C" w14:paraId="2BA8C406" w14:textId="77777777" w:rsidTr="0070600C">
        <w:trPr>
          <w:trHeight w:val="478"/>
        </w:trPr>
        <w:tc>
          <w:tcPr>
            <w:tcW w:w="5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55E0DF" w14:textId="77777777" w:rsidR="0070600C" w:rsidRPr="0070600C" w:rsidRDefault="0070600C" w:rsidP="0070600C">
            <w:pPr>
              <w:widowControl w:val="0"/>
              <w:suppressAutoHyphens/>
              <w:autoSpaceDE w:val="0"/>
              <w:ind w:left="0"/>
              <w:jc w:val="center"/>
              <w:rPr>
                <w:rFonts w:ascii="Century Gothic" w:eastAsia="Verdana" w:hAnsi="Century Gothic" w:cs="Verdana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70600C">
              <w:rPr>
                <w:rFonts w:ascii="Century Gothic" w:eastAsia="Verdana" w:hAnsi="Century Gothic" w:cs="Verdana"/>
                <w:b/>
                <w:bCs/>
                <w:color w:val="000000"/>
                <w:sz w:val="24"/>
                <w:szCs w:val="24"/>
              </w:rPr>
              <w:t>Urgent</w:t>
            </w: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074AC" w14:textId="77777777" w:rsidR="0070600C" w:rsidRPr="0070600C" w:rsidRDefault="0070600C" w:rsidP="0070600C">
            <w:pPr>
              <w:widowControl w:val="0"/>
              <w:suppressAutoHyphens/>
              <w:autoSpaceDE w:val="0"/>
              <w:ind w:left="0"/>
              <w:rPr>
                <w:rFonts w:ascii="Century Gothic" w:eastAsia="Verdana" w:hAnsi="Century Gothic" w:cs="Verdana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70600C">
              <w:rPr>
                <w:rFonts w:ascii="Century Gothic" w:eastAsia="Verdana" w:hAnsi="Century Gothic" w:cs="Verdana"/>
                <w:b/>
                <w:bCs/>
                <w:color w:val="000000"/>
                <w:sz w:val="24"/>
                <w:szCs w:val="24"/>
              </w:rPr>
              <w:t xml:space="preserve">Not Urgent </w:t>
            </w:r>
          </w:p>
        </w:tc>
      </w:tr>
      <w:tr w:rsidR="0070600C" w:rsidRPr="0070600C" w14:paraId="36E65E94" w14:textId="77777777" w:rsidTr="0070600C">
        <w:trPr>
          <w:trHeight w:val="4235"/>
        </w:trPr>
        <w:tc>
          <w:tcPr>
            <w:tcW w:w="20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74F658" w14:textId="77777777" w:rsidR="0070600C" w:rsidRPr="0070600C" w:rsidRDefault="0070600C" w:rsidP="0070600C">
            <w:pPr>
              <w:autoSpaceDE w:val="0"/>
              <w:snapToGrid w:val="0"/>
              <w:rPr>
                <w:rFonts w:ascii="Century Gothic" w:eastAsia="Verdana" w:hAnsi="Century Gothic" w:cs="Verdana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70600C">
              <w:rPr>
                <w:rFonts w:ascii="Century Gothic" w:eastAsia="Verdana" w:hAnsi="Century Gothic" w:cs="Verdan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61B517B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Verdana"/>
                <w:b/>
                <w:bCs/>
                <w:color w:val="000000"/>
                <w:sz w:val="24"/>
                <w:szCs w:val="24"/>
              </w:rPr>
            </w:pPr>
          </w:p>
          <w:p w14:paraId="3111A869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Verdana"/>
                <w:b/>
                <w:bCs/>
                <w:color w:val="000000"/>
                <w:sz w:val="24"/>
                <w:szCs w:val="24"/>
              </w:rPr>
            </w:pPr>
          </w:p>
          <w:p w14:paraId="0D769DFD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Verdana"/>
                <w:b/>
                <w:bCs/>
                <w:color w:val="000000"/>
                <w:sz w:val="24"/>
                <w:szCs w:val="24"/>
              </w:rPr>
            </w:pPr>
          </w:p>
          <w:p w14:paraId="1A979E39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Verdana"/>
                <w:b/>
                <w:bCs/>
                <w:color w:val="000000"/>
                <w:sz w:val="24"/>
                <w:szCs w:val="24"/>
              </w:rPr>
            </w:pPr>
          </w:p>
          <w:p w14:paraId="459DA3BC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Verdana"/>
                <w:b/>
                <w:bCs/>
                <w:color w:val="000000"/>
                <w:sz w:val="24"/>
                <w:szCs w:val="24"/>
              </w:rPr>
            </w:pPr>
          </w:p>
          <w:p w14:paraId="4B9F3186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Verdana"/>
                <w:b/>
                <w:bCs/>
                <w:color w:val="000000"/>
                <w:sz w:val="24"/>
                <w:szCs w:val="24"/>
              </w:rPr>
            </w:pPr>
          </w:p>
          <w:p w14:paraId="353BAD6F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Verdana"/>
                <w:b/>
                <w:bCs/>
                <w:color w:val="000000"/>
                <w:sz w:val="24"/>
                <w:szCs w:val="24"/>
              </w:rPr>
            </w:pPr>
          </w:p>
          <w:p w14:paraId="4D79474D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Verdana"/>
                <w:b/>
                <w:bCs/>
                <w:color w:val="000000"/>
                <w:sz w:val="24"/>
                <w:szCs w:val="24"/>
              </w:rPr>
            </w:pPr>
          </w:p>
          <w:p w14:paraId="40B135DB" w14:textId="77777777" w:rsidR="0070600C" w:rsidRPr="0070600C" w:rsidRDefault="0070600C" w:rsidP="0070600C">
            <w:pPr>
              <w:widowControl w:val="0"/>
              <w:suppressAutoHyphens/>
              <w:autoSpaceDE w:val="0"/>
              <w:rPr>
                <w:rFonts w:ascii="Century Gothic" w:eastAsia="Verdana" w:hAnsi="Century Gothic" w:cs="Verdana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70600C">
              <w:rPr>
                <w:rFonts w:ascii="Century Gothic" w:eastAsia="Verdana" w:hAnsi="Century Gothic" w:cs="Verdana"/>
                <w:b/>
                <w:bCs/>
                <w:color w:val="000000"/>
                <w:sz w:val="24"/>
                <w:szCs w:val="24"/>
              </w:rPr>
              <w:t xml:space="preserve">           Important                                                                        </w:t>
            </w:r>
          </w:p>
        </w:tc>
        <w:tc>
          <w:tcPr>
            <w:tcW w:w="3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6BE713" w14:textId="77777777" w:rsidR="0070600C" w:rsidRPr="0070600C" w:rsidRDefault="0070600C" w:rsidP="0070600C">
            <w:pPr>
              <w:autoSpaceDE w:val="0"/>
              <w:snapToGrid w:val="0"/>
              <w:rPr>
                <w:rFonts w:ascii="Century Gothic" w:eastAsia="Verdana" w:hAnsi="Century Gothic" w:cs="Verdana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70600C">
              <w:rPr>
                <w:rFonts w:ascii="Century Gothic" w:eastAsia="Verdana" w:hAnsi="Century Gothic" w:cs="Verdana"/>
                <w:b/>
                <w:bCs/>
                <w:color w:val="000000"/>
                <w:sz w:val="24"/>
                <w:szCs w:val="24"/>
              </w:rPr>
              <w:t xml:space="preserve">1 - DO NOW </w:t>
            </w:r>
          </w:p>
          <w:p w14:paraId="6B8CBFE8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11AB18BA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sym w:font="Arial" w:char="F0B7"/>
            </w: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 emergencies, complaints and crisis issues </w:t>
            </w:r>
          </w:p>
          <w:p w14:paraId="6BE04B58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16B75C84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sym w:font="Arial" w:char="F0B7"/>
            </w: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 demands from family and support workers</w:t>
            </w:r>
          </w:p>
          <w:p w14:paraId="1364FD03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244B1364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sym w:font="Arial" w:char="F0B7"/>
            </w: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 deadline driven tasks </w:t>
            </w:r>
          </w:p>
          <w:p w14:paraId="6F3398C0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2977EB26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sym w:font="Arial" w:char="F0B7"/>
            </w: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 meetings and appointments </w:t>
            </w:r>
          </w:p>
          <w:p w14:paraId="7884CBC5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198A42E6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sym w:font="Arial" w:char="F0B7"/>
            </w: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 job applications</w:t>
            </w:r>
          </w:p>
          <w:p w14:paraId="68352E9E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5B4A6506" w14:textId="2FF30866" w:rsidR="0070600C" w:rsidRPr="0070600C" w:rsidRDefault="0070600C" w:rsidP="0070600C">
            <w:pPr>
              <w:widowControl w:val="0"/>
              <w:suppressAutoHyphens/>
              <w:autoSpaceDE w:val="0"/>
              <w:rPr>
                <w:rFonts w:ascii="Century Gothic" w:eastAsia="Verdana" w:hAnsi="Century Gothic" w:cs="Verdana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>Prioritize these tasks according to their urgency</w:t>
            </w:r>
            <w:r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27A29" w14:textId="77777777" w:rsidR="0070600C" w:rsidRPr="0070600C" w:rsidRDefault="0070600C" w:rsidP="0070600C">
            <w:pPr>
              <w:autoSpaceDE w:val="0"/>
              <w:snapToGrid w:val="0"/>
              <w:rPr>
                <w:rFonts w:ascii="Century Gothic" w:eastAsia="Verdana" w:hAnsi="Century Gothic" w:cs="Arial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70600C">
              <w:rPr>
                <w:rFonts w:ascii="Century Gothic" w:eastAsia="Verdana" w:hAnsi="Century Gothic" w:cs="Arial"/>
                <w:b/>
                <w:bCs/>
                <w:color w:val="000000"/>
                <w:sz w:val="24"/>
                <w:szCs w:val="24"/>
              </w:rPr>
              <w:t xml:space="preserve">2 - PLAN TO DO </w:t>
            </w:r>
          </w:p>
          <w:p w14:paraId="6FE54EB5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4B097176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sym w:font="Arial" w:char="F0B7"/>
            </w: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 planning, preparation and scheduling </w:t>
            </w:r>
          </w:p>
          <w:p w14:paraId="44529183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2EA519AB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sym w:font="Arial" w:char="F0B7"/>
            </w: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 researching </w:t>
            </w:r>
            <w:proofErr w:type="gramStart"/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>and  investigating</w:t>
            </w:r>
            <w:proofErr w:type="gramEnd"/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 </w:t>
            </w:r>
          </w:p>
          <w:p w14:paraId="0ED68F1D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583D04C7" w14:textId="7427775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sym w:font="Arial" w:char="F0B7"/>
            </w:r>
            <w:r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 b</w:t>
            </w: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uilding relationships </w:t>
            </w:r>
          </w:p>
          <w:p w14:paraId="37ED3DCE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2368D6D0" w14:textId="6CCC2D9A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sym w:font="Arial" w:char="F0B7"/>
            </w:r>
            <w:r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 a</w:t>
            </w: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>nticipation and prevention of problems</w:t>
            </w:r>
          </w:p>
          <w:p w14:paraId="0805AE47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5CFB7C8F" w14:textId="19960188" w:rsidR="0070600C" w:rsidRPr="0070600C" w:rsidRDefault="0070600C" w:rsidP="0070600C">
            <w:pPr>
              <w:widowControl w:val="0"/>
              <w:suppressAutoHyphens/>
              <w:autoSpaceDE w:val="0"/>
              <w:rPr>
                <w:rFonts w:ascii="Century Gothic" w:eastAsia="Verdana" w:hAnsi="Century Gothic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>Critical to success: plan time slots for these tasks</w:t>
            </w:r>
            <w:r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>.</w:t>
            </w:r>
          </w:p>
        </w:tc>
      </w:tr>
      <w:tr w:rsidR="0070600C" w:rsidRPr="0070600C" w14:paraId="438E7E31" w14:textId="77777777" w:rsidTr="0070600C">
        <w:trPr>
          <w:trHeight w:val="2300"/>
        </w:trPr>
        <w:tc>
          <w:tcPr>
            <w:tcW w:w="20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C72B6F" w14:textId="77777777" w:rsidR="0070600C" w:rsidRPr="0070600C" w:rsidRDefault="0070600C" w:rsidP="0070600C">
            <w:pPr>
              <w:autoSpaceDE w:val="0"/>
              <w:snapToGrid w:val="0"/>
              <w:rPr>
                <w:rFonts w:ascii="Century Gothic" w:eastAsia="SimSun" w:hAnsi="Century Gothic" w:cs="Tahoma"/>
                <w:kern w:val="2"/>
                <w:sz w:val="24"/>
                <w:szCs w:val="24"/>
                <w:lang w:eastAsia="hi-IN" w:bidi="hi-IN"/>
              </w:rPr>
            </w:pPr>
          </w:p>
          <w:p w14:paraId="79DA08BA" w14:textId="77777777" w:rsidR="0070600C" w:rsidRPr="0070600C" w:rsidRDefault="0070600C" w:rsidP="0070600C">
            <w:pPr>
              <w:autoSpaceDE w:val="0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14:paraId="3C8DCBBF" w14:textId="77777777" w:rsidR="0070600C" w:rsidRPr="0070600C" w:rsidRDefault="0070600C" w:rsidP="0070600C">
            <w:pPr>
              <w:autoSpaceDE w:val="0"/>
              <w:rPr>
                <w:rFonts w:ascii="Century Gothic" w:hAnsi="Century Gothic"/>
                <w:sz w:val="24"/>
                <w:szCs w:val="24"/>
              </w:rPr>
            </w:pPr>
          </w:p>
          <w:p w14:paraId="26CE21C0" w14:textId="77777777" w:rsidR="0070600C" w:rsidRPr="0070600C" w:rsidRDefault="0070600C" w:rsidP="0070600C">
            <w:pPr>
              <w:autoSpaceDE w:val="0"/>
              <w:rPr>
                <w:rFonts w:ascii="Century Gothic" w:hAnsi="Century Gothic"/>
                <w:sz w:val="24"/>
                <w:szCs w:val="24"/>
              </w:rPr>
            </w:pPr>
          </w:p>
          <w:p w14:paraId="4CF1818A" w14:textId="77777777" w:rsidR="0070600C" w:rsidRPr="0070600C" w:rsidRDefault="0070600C" w:rsidP="0070600C">
            <w:pPr>
              <w:widowControl w:val="0"/>
              <w:suppressAutoHyphens/>
              <w:autoSpaceDE w:val="0"/>
              <w:rPr>
                <w:rFonts w:ascii="Century Gothic" w:eastAsia="Verdana" w:hAnsi="Century Gothic" w:cs="Verdana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70600C">
              <w:rPr>
                <w:rFonts w:ascii="Century Gothic" w:eastAsia="Verdana" w:hAnsi="Century Gothic" w:cs="Verdana"/>
                <w:b/>
                <w:bCs/>
                <w:color w:val="000000"/>
                <w:sz w:val="24"/>
                <w:szCs w:val="24"/>
              </w:rPr>
              <w:t xml:space="preserve">       Not Important </w:t>
            </w:r>
          </w:p>
        </w:tc>
        <w:tc>
          <w:tcPr>
            <w:tcW w:w="3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036D36" w14:textId="77777777" w:rsidR="0070600C" w:rsidRPr="0070600C" w:rsidRDefault="0070600C" w:rsidP="0070600C">
            <w:pPr>
              <w:autoSpaceDE w:val="0"/>
              <w:snapToGrid w:val="0"/>
              <w:rPr>
                <w:rFonts w:ascii="Century Gothic" w:eastAsia="Verdana" w:hAnsi="Century Gothic" w:cs="Verdana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70600C">
              <w:rPr>
                <w:rFonts w:ascii="Century Gothic" w:eastAsia="Verdana" w:hAnsi="Century Gothic" w:cs="Verdana"/>
                <w:b/>
                <w:bCs/>
                <w:color w:val="000000"/>
                <w:sz w:val="24"/>
                <w:szCs w:val="24"/>
              </w:rPr>
              <w:t xml:space="preserve">3 - REJECT AND EXPLAIN </w:t>
            </w:r>
          </w:p>
          <w:p w14:paraId="6681A7E7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sym w:font="Arial" w:char="F0B7"/>
            </w: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 trivial requests from others </w:t>
            </w:r>
          </w:p>
          <w:p w14:paraId="1713295A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552632C4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sym w:font="Arial" w:char="F0B7"/>
            </w: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 interruptions and distractions </w:t>
            </w:r>
          </w:p>
          <w:p w14:paraId="35767793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1CD60B3C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sym w:font="Arial" w:char="F0B7"/>
            </w: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 pointless routines or activities (if you have the choice) </w:t>
            </w:r>
          </w:p>
          <w:p w14:paraId="5A79C58D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0C9C9A60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Examine requests from others. Are you the right person to do the task? </w:t>
            </w:r>
          </w:p>
          <w:p w14:paraId="6EDB1AC8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Do you have time to complete the task? </w:t>
            </w:r>
          </w:p>
          <w:p w14:paraId="669F568D" w14:textId="4C8BF2EB" w:rsidR="0070600C" w:rsidRPr="0070600C" w:rsidRDefault="0070600C" w:rsidP="0070600C">
            <w:pPr>
              <w:widowControl w:val="0"/>
              <w:suppressAutoHyphens/>
              <w:autoSpaceDE w:val="0"/>
              <w:rPr>
                <w:rFonts w:ascii="Century Gothic" w:eastAsia="Verdana" w:hAnsi="Century Gothic" w:cs="Verdana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>Should the person asking for you to complete the task be doing it themselves</w:t>
            </w:r>
            <w:r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84EA5" w14:textId="1D2B243E" w:rsidR="0070600C" w:rsidRPr="0070600C" w:rsidRDefault="0070600C" w:rsidP="0070600C">
            <w:pPr>
              <w:autoSpaceDE w:val="0"/>
              <w:snapToGrid w:val="0"/>
              <w:rPr>
                <w:rFonts w:ascii="Century Gothic" w:eastAsia="Verdana" w:hAnsi="Century Gothic" w:cs="Arial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70600C">
              <w:rPr>
                <w:rFonts w:ascii="Century Gothic" w:eastAsia="Verdana" w:hAnsi="Century Gothic" w:cs="Arial"/>
                <w:b/>
                <w:bCs/>
                <w:color w:val="000000"/>
                <w:sz w:val="24"/>
                <w:szCs w:val="24"/>
              </w:rPr>
              <w:t>4 - RESIST AND DEC</w:t>
            </w:r>
            <w:r w:rsidR="008F3539">
              <w:rPr>
                <w:rFonts w:ascii="Century Gothic" w:eastAsia="Verdana" w:hAnsi="Century Gothic" w:cs="Arial"/>
                <w:b/>
                <w:bCs/>
                <w:color w:val="000000"/>
                <w:sz w:val="24"/>
                <w:szCs w:val="24"/>
              </w:rPr>
              <w:t>EASE</w:t>
            </w:r>
          </w:p>
          <w:p w14:paraId="647DC73D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48514AF2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sym w:font="Arial" w:char="F0B7"/>
            </w: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 excessive texting, net surfing </w:t>
            </w:r>
            <w:bookmarkStart w:id="0" w:name="_GoBack"/>
            <w:bookmarkEnd w:id="0"/>
          </w:p>
          <w:p w14:paraId="71B5134F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4AB29F08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sym w:font="Arial" w:char="F0B7"/>
            </w: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 Inappropriate chat, gossip, and social communications </w:t>
            </w:r>
          </w:p>
          <w:p w14:paraId="418BCDF2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2B68A72A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sym w:font="Arial" w:char="F0B7"/>
            </w: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 excessive video gaming</w:t>
            </w:r>
          </w:p>
          <w:p w14:paraId="68E1BF76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377AFD77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sym w:font="Arial" w:char="F0B7"/>
            </w: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 xml:space="preserve"> daydreaming, doodling</w:t>
            </w:r>
          </w:p>
          <w:p w14:paraId="045A91C8" w14:textId="77777777" w:rsidR="0070600C" w:rsidRPr="0070600C" w:rsidRDefault="0070600C" w:rsidP="0070600C">
            <w:pPr>
              <w:autoSpaceDE w:val="0"/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</w:pPr>
          </w:p>
          <w:p w14:paraId="21974714" w14:textId="77777777" w:rsidR="0070600C" w:rsidRPr="0070600C" w:rsidRDefault="0070600C" w:rsidP="0070600C">
            <w:pPr>
              <w:widowControl w:val="0"/>
              <w:suppressAutoHyphens/>
              <w:autoSpaceDE w:val="0"/>
              <w:rPr>
                <w:rFonts w:ascii="Century Gothic" w:eastAsia="Verdana" w:hAnsi="Century Gothic" w:cs="Verdana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70600C">
              <w:rPr>
                <w:rFonts w:ascii="Century Gothic" w:eastAsia="Verdana" w:hAnsi="Century Gothic" w:cs="Arial"/>
                <w:color w:val="000000"/>
                <w:sz w:val="24"/>
                <w:szCs w:val="24"/>
              </w:rPr>
              <w:t>These activities are not productive. Minimize them or cease doing them completely.</w:t>
            </w:r>
          </w:p>
        </w:tc>
      </w:tr>
    </w:tbl>
    <w:p w14:paraId="51CC2884" w14:textId="22C1AEDC" w:rsidR="007D206F" w:rsidRPr="0070600C" w:rsidRDefault="007D206F" w:rsidP="0070600C">
      <w:pPr>
        <w:autoSpaceDE w:val="0"/>
        <w:ind w:left="0"/>
        <w:rPr>
          <w:rFonts w:ascii="Century Gothic" w:eastAsia="Verdana" w:hAnsi="Century Gothic" w:cs="Verdana"/>
          <w:b/>
          <w:bCs/>
          <w:color w:val="000000"/>
          <w:sz w:val="24"/>
          <w:szCs w:val="24"/>
        </w:rPr>
      </w:pPr>
    </w:p>
    <w:p w14:paraId="4D073BBB" w14:textId="77777777" w:rsidR="00006521" w:rsidRDefault="00006521"/>
    <w:sectPr w:rsidR="00006521" w:rsidSect="00F61985">
      <w:headerReference w:type="default" r:id="rId6"/>
      <w:pgSz w:w="12240" w:h="15840"/>
      <w:pgMar w:top="720" w:right="578" w:bottom="720" w:left="720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11F2C" w14:textId="77777777" w:rsidR="00313464" w:rsidRDefault="00313464" w:rsidP="0070600C">
      <w:pPr>
        <w:spacing w:before="0" w:after="0"/>
      </w:pPr>
      <w:r>
        <w:separator/>
      </w:r>
    </w:p>
  </w:endnote>
  <w:endnote w:type="continuationSeparator" w:id="0">
    <w:p w14:paraId="2D5FC08E" w14:textId="77777777" w:rsidR="00313464" w:rsidRDefault="00313464" w:rsidP="007060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5ABC4" w14:textId="77777777" w:rsidR="00313464" w:rsidRDefault="00313464" w:rsidP="0070600C">
      <w:pPr>
        <w:spacing w:before="0" w:after="0"/>
      </w:pPr>
      <w:r>
        <w:separator/>
      </w:r>
    </w:p>
  </w:footnote>
  <w:footnote w:type="continuationSeparator" w:id="0">
    <w:p w14:paraId="615EE08D" w14:textId="77777777" w:rsidR="00313464" w:rsidRDefault="00313464" w:rsidP="007060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EBA49" w14:textId="4C20D615" w:rsidR="0070600C" w:rsidRPr="0070600C" w:rsidRDefault="0070600C" w:rsidP="0070600C">
    <w:pPr>
      <w:autoSpaceDE w:val="0"/>
      <w:rPr>
        <w:rFonts w:ascii="Century Gothic" w:eastAsia="Verdana" w:hAnsi="Century Gothic" w:cs="Verdana"/>
        <w:b/>
        <w:bCs/>
        <w:color w:val="000000"/>
        <w:sz w:val="28"/>
        <w:szCs w:val="24"/>
      </w:rPr>
    </w:pPr>
    <w:r w:rsidRPr="0070600C">
      <w:rPr>
        <w:rFonts w:ascii="Century Gothic" w:eastAsia="Verdana" w:hAnsi="Century Gothic" w:cs="Verdana"/>
        <w:b/>
        <w:bCs/>
        <w:color w:val="000000"/>
        <w:sz w:val="28"/>
        <w:szCs w:val="24"/>
      </w:rPr>
      <w:t xml:space="preserve">Time Management Matrix </w:t>
    </w:r>
  </w:p>
  <w:p w14:paraId="3A1FE5EA" w14:textId="3548FD0E" w:rsidR="0070600C" w:rsidRDefault="0070600C" w:rsidP="0070600C">
    <w:pPr>
      <w:pStyle w:val="Header"/>
      <w:ind w:left="0"/>
    </w:pPr>
  </w:p>
  <w:p w14:paraId="3760A05A" w14:textId="77777777" w:rsidR="0070600C" w:rsidRDefault="007060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6F"/>
    <w:rsid w:val="00006521"/>
    <w:rsid w:val="00142A67"/>
    <w:rsid w:val="00313464"/>
    <w:rsid w:val="00385F5C"/>
    <w:rsid w:val="0070600C"/>
    <w:rsid w:val="007D206F"/>
    <w:rsid w:val="00862EC0"/>
    <w:rsid w:val="008F3539"/>
    <w:rsid w:val="00EE660D"/>
    <w:rsid w:val="00F6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7871"/>
  <w15:docId w15:val="{040B8F6D-F512-4F80-BF22-A8A72721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206F"/>
    <w:pPr>
      <w:spacing w:before="80" w:after="80"/>
      <w:ind w:left="72" w:right="72"/>
    </w:pPr>
    <w:rPr>
      <w:rFonts w:eastAsiaTheme="minorEastAsia"/>
      <w:kern w:val="21"/>
      <w:sz w:val="20"/>
      <w:szCs w:val="20"/>
      <w:lang w:val="en-US"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0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600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0600C"/>
    <w:rPr>
      <w:rFonts w:eastAsiaTheme="minorEastAsia"/>
      <w:kern w:val="21"/>
      <w:sz w:val="20"/>
      <w:szCs w:val="20"/>
      <w:lang w:val="en-US"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70600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0600C"/>
    <w:rPr>
      <w:rFonts w:eastAsiaTheme="minorEastAsia"/>
      <w:kern w:val="21"/>
      <w:sz w:val="20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</dc:creator>
  <cp:lastModifiedBy>Dawna Atamanchuk</cp:lastModifiedBy>
  <cp:revision>2</cp:revision>
  <dcterms:created xsi:type="dcterms:W3CDTF">2019-07-25T16:49:00Z</dcterms:created>
  <dcterms:modified xsi:type="dcterms:W3CDTF">2019-07-25T16:49:00Z</dcterms:modified>
</cp:coreProperties>
</file>