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37AD" w14:textId="35FF4305" w:rsidR="005B0494" w:rsidRDefault="00872116" w:rsidP="005B0494">
      <w:pPr>
        <w:pBdr>
          <w:bottom w:val="single" w:sz="4" w:space="1" w:color="auto"/>
        </w:pBdr>
        <w:jc w:val="center"/>
        <w:rPr>
          <w:rFonts w:ascii="Arial" w:hAnsi="Arial" w:cs="Arial"/>
          <w:b/>
          <w:noProof/>
          <w:sz w:val="28"/>
          <w:szCs w:val="28"/>
          <w:lang w:val="en-US" w:eastAsia="en-CA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3600" behindDoc="0" locked="0" layoutInCell="1" allowOverlap="1" wp14:anchorId="6B22A7A9" wp14:editId="7976EAC1">
            <wp:simplePos x="0" y="0"/>
            <wp:positionH relativeFrom="page">
              <wp:posOffset>6182139</wp:posOffset>
            </wp:positionH>
            <wp:positionV relativeFrom="topMargin">
              <wp:posOffset>623912</wp:posOffset>
            </wp:positionV>
            <wp:extent cx="774700" cy="183991"/>
            <wp:effectExtent l="0" t="0" r="635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8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8D">
        <w:rPr>
          <w:rFonts w:ascii="Arial" w:hAnsi="Arial" w:cs="Arial"/>
          <w:b/>
          <w:noProof/>
          <w:sz w:val="28"/>
          <w:szCs w:val="28"/>
          <w:lang w:val="en-US" w:eastAsia="en-CA"/>
        </w:rPr>
        <w:t xml:space="preserve"> LIFT to Work </w:t>
      </w:r>
      <w:r w:rsidR="00E558A3">
        <w:rPr>
          <w:rFonts w:ascii="Arial" w:hAnsi="Arial" w:cs="Arial"/>
          <w:b/>
          <w:noProof/>
          <w:sz w:val="28"/>
          <w:szCs w:val="28"/>
          <w:lang w:val="en-US" w:eastAsia="en-CA"/>
        </w:rPr>
        <w:t>Program</w:t>
      </w:r>
    </w:p>
    <w:p w14:paraId="03EBE967" w14:textId="26348D81" w:rsidR="00CE002A" w:rsidRPr="002145CB" w:rsidRDefault="00433D8D" w:rsidP="00C67D46">
      <w:pPr>
        <w:jc w:val="center"/>
        <w:rPr>
          <w:rFonts w:ascii="Arial" w:hAnsi="Arial" w:cs="Arial"/>
          <w:b/>
          <w:noProof/>
          <w:sz w:val="26"/>
          <w:szCs w:val="26"/>
          <w:lang w:val="en-US" w:eastAsia="en-CA"/>
        </w:rPr>
      </w:pPr>
      <w:r>
        <w:rPr>
          <w:rFonts w:ascii="Arial" w:hAnsi="Arial" w:cs="Arial"/>
          <w:b/>
          <w:noProof/>
          <w:sz w:val="26"/>
          <w:szCs w:val="26"/>
          <w:lang w:val="en-US" w:eastAsia="en-CA"/>
        </w:rPr>
        <w:t>Referral</w:t>
      </w:r>
      <w:r w:rsidR="00CC6596" w:rsidRPr="002145CB">
        <w:rPr>
          <w:rFonts w:ascii="Arial" w:hAnsi="Arial" w:cs="Arial"/>
          <w:b/>
          <w:noProof/>
          <w:sz w:val="26"/>
          <w:szCs w:val="26"/>
          <w:lang w:val="en-US" w:eastAsia="en-CA"/>
        </w:rPr>
        <w:t xml:space="preserve"> </w:t>
      </w:r>
      <w:r w:rsidR="005B0494" w:rsidRPr="002145CB">
        <w:rPr>
          <w:rFonts w:ascii="Arial" w:hAnsi="Arial" w:cs="Arial"/>
          <w:b/>
          <w:noProof/>
          <w:sz w:val="26"/>
          <w:szCs w:val="26"/>
          <w:lang w:val="en-US" w:eastAsia="en-CA"/>
        </w:rPr>
        <w:t>Checklist</w:t>
      </w:r>
    </w:p>
    <w:p w14:paraId="330EEEE1" w14:textId="22578BFE" w:rsidR="00CB7132" w:rsidRDefault="006A5A7C" w:rsidP="008928CC">
      <w:p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>A completed referral checklist is required to accompany each referral to the LIFT to Work</w:t>
      </w:r>
      <w:r w:rsidR="00CC35F1">
        <w:rPr>
          <w:rFonts w:ascii="Arial" w:hAnsi="Arial" w:cs="Arial"/>
          <w:noProof/>
          <w:lang w:val="en-US" w:eastAsia="en-CA"/>
        </w:rPr>
        <w:t xml:space="preserve"> Program.</w:t>
      </w:r>
      <w:r>
        <w:rPr>
          <w:rFonts w:ascii="Arial" w:hAnsi="Arial" w:cs="Arial"/>
          <w:noProof/>
          <w:lang w:val="en-US" w:eastAsia="en-CA"/>
        </w:rPr>
        <w:t xml:space="preserve"> </w:t>
      </w:r>
      <w:r w:rsidR="00524005">
        <w:rPr>
          <w:rFonts w:ascii="Arial" w:hAnsi="Arial" w:cs="Arial"/>
          <w:noProof/>
          <w:lang w:val="en-US" w:eastAsia="en-CA"/>
        </w:rPr>
        <w:t xml:space="preserve">To refer </w:t>
      </w:r>
      <w:r w:rsidR="00096949">
        <w:rPr>
          <w:rFonts w:ascii="Arial" w:hAnsi="Arial" w:cs="Arial"/>
          <w:noProof/>
          <w:lang w:val="en-US" w:eastAsia="en-CA"/>
        </w:rPr>
        <w:t>someone for consideration to this program</w:t>
      </w:r>
      <w:r w:rsidR="00524005">
        <w:rPr>
          <w:rFonts w:ascii="Arial" w:hAnsi="Arial" w:cs="Arial"/>
          <w:noProof/>
          <w:lang w:val="en-US" w:eastAsia="en-CA"/>
        </w:rPr>
        <w:t xml:space="preserve"> you must do the following:</w:t>
      </w:r>
    </w:p>
    <w:p w14:paraId="365F2627" w14:textId="77777777" w:rsidR="00CC35F1" w:rsidRDefault="00524005" w:rsidP="00CC35F1">
      <w:pPr>
        <w:pStyle w:val="ListParagraph"/>
        <w:numPr>
          <w:ilvl w:val="0"/>
          <w:numId w:val="12"/>
        </w:num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 xml:space="preserve">Email this </w:t>
      </w:r>
      <w:r w:rsidRPr="00524005">
        <w:rPr>
          <w:rFonts w:ascii="Arial" w:hAnsi="Arial" w:cs="Arial"/>
          <w:noProof/>
          <w:lang w:val="en-US" w:eastAsia="en-CA"/>
        </w:rPr>
        <w:t xml:space="preserve">completed checklist to </w:t>
      </w:r>
      <w:hyperlink r:id="rId8" w:history="1">
        <w:r w:rsidR="003C4DD5" w:rsidRPr="008026B1">
          <w:rPr>
            <w:rStyle w:val="Hyperlink"/>
            <w:rFonts w:ascii="Arial" w:hAnsi="Arial" w:cs="Arial"/>
            <w:noProof/>
            <w:lang w:val="en-US" w:eastAsia="en-CA"/>
          </w:rPr>
          <w:t>info@wem.mb.ca</w:t>
        </w:r>
      </w:hyperlink>
      <w:r w:rsidRPr="00524005">
        <w:rPr>
          <w:rFonts w:ascii="Arial" w:hAnsi="Arial" w:cs="Arial"/>
          <w:noProof/>
          <w:lang w:val="en-US" w:eastAsia="en-CA"/>
        </w:rPr>
        <w:t xml:space="preserve"> </w:t>
      </w:r>
      <w:r w:rsidR="009F790B">
        <w:rPr>
          <w:rFonts w:ascii="Arial" w:hAnsi="Arial" w:cs="Arial"/>
          <w:noProof/>
          <w:lang w:val="en-US" w:eastAsia="en-CA"/>
        </w:rPr>
        <w:t>Subject line = LIFT (Referral’s Name)</w:t>
      </w:r>
      <w:r w:rsidR="00974094">
        <w:rPr>
          <w:rFonts w:ascii="Arial" w:hAnsi="Arial" w:cs="Arial"/>
          <w:noProof/>
          <w:lang w:val="en-US" w:eastAsia="en-CA"/>
        </w:rPr>
        <w:t xml:space="preserve"> -OR- Go online to the following URL and complete the checklist there.</w:t>
      </w:r>
    </w:p>
    <w:p w14:paraId="71AA5DAF" w14:textId="19818623" w:rsidR="00974094" w:rsidRPr="00CC35F1" w:rsidRDefault="00CC35F1" w:rsidP="00CC35F1">
      <w:pPr>
        <w:pStyle w:val="ListParagraph"/>
        <w:jc w:val="center"/>
        <w:rPr>
          <w:rFonts w:ascii="Arial" w:hAnsi="Arial" w:cs="Arial"/>
          <w:noProof/>
          <w:lang w:val="en-US" w:eastAsia="en-CA"/>
        </w:rPr>
      </w:pPr>
      <w:r>
        <w:t xml:space="preserve"> </w:t>
      </w:r>
      <w:r w:rsidR="00974094" w:rsidRPr="00CC35F1">
        <w:rPr>
          <w:rFonts w:ascii="Segoe UI" w:hAnsi="Segoe UI" w:cs="Segoe UI"/>
        </w:rPr>
        <w:t>https://form.jotfor</w:t>
      </w:r>
      <w:r>
        <w:rPr>
          <w:rFonts w:ascii="Segoe UI" w:hAnsi="Segoe UI" w:cs="Segoe UI"/>
        </w:rPr>
        <w:t>m.com/anolet/LIFTtoWorkProgram</w:t>
      </w:r>
    </w:p>
    <w:p w14:paraId="5D01E8CD" w14:textId="77777777" w:rsidR="0070365E" w:rsidRDefault="003C4DD5" w:rsidP="00524005">
      <w:pPr>
        <w:pStyle w:val="ListParagraph"/>
        <w:numPr>
          <w:ilvl w:val="0"/>
          <w:numId w:val="12"/>
        </w:num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>Please be sure your referral’s contact information is complete and accurate, so that we can contact them</w:t>
      </w:r>
      <w:r w:rsidR="0070365E">
        <w:rPr>
          <w:rFonts w:ascii="Arial" w:hAnsi="Arial" w:cs="Arial"/>
          <w:noProof/>
          <w:lang w:val="en-US" w:eastAsia="en-CA"/>
        </w:rPr>
        <w:t xml:space="preserve">.  </w:t>
      </w:r>
    </w:p>
    <w:p w14:paraId="3808A9FC" w14:textId="3E7B0310" w:rsidR="008928CC" w:rsidRPr="0070365E" w:rsidRDefault="0070365E" w:rsidP="0070365E">
      <w:pPr>
        <w:pStyle w:val="ListParagraph"/>
        <w:numPr>
          <w:ilvl w:val="0"/>
          <w:numId w:val="12"/>
        </w:numPr>
        <w:rPr>
          <w:rFonts w:ascii="Arial" w:hAnsi="Arial" w:cs="Arial"/>
          <w:noProof/>
          <w:lang w:val="en-US" w:eastAsia="en-C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6FDF9" wp14:editId="6C38B5F3">
                <wp:simplePos x="0" y="0"/>
                <wp:positionH relativeFrom="margin">
                  <wp:align>left</wp:align>
                </wp:positionH>
                <wp:positionV relativeFrom="paragraph">
                  <wp:posOffset>633679</wp:posOffset>
                </wp:positionV>
                <wp:extent cx="172720" cy="192405"/>
                <wp:effectExtent l="0" t="0" r="1778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924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776CD47" id="Rectangle 2" o:spid="_x0000_s1026" style="position:absolute;margin-left:0;margin-top:49.9pt;width:13.6pt;height:15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" fillcolor="white [3201]" strokecolor="black [3200]" strokeweight=".5pt">
                <v:path arrowok="t"/>
                <w10:wrap anchorx="margin"/>
              </v:rect>
            </w:pict>
          </mc:Fallback>
        </mc:AlternateContent>
      </w:r>
      <w:r w:rsidR="003C4DD5">
        <w:rPr>
          <w:rFonts w:ascii="Arial" w:hAnsi="Arial" w:cs="Arial"/>
          <w:noProof/>
          <w:lang w:val="en-US" w:eastAsia="en-CA"/>
        </w:rPr>
        <w:t xml:space="preserve">Inform your referral that the </w:t>
      </w:r>
      <w:r>
        <w:rPr>
          <w:rFonts w:ascii="Arial" w:hAnsi="Arial" w:cs="Arial"/>
          <w:noProof/>
          <w:lang w:val="en-US" w:eastAsia="en-CA"/>
        </w:rPr>
        <w:t xml:space="preserve">initial </w:t>
      </w:r>
      <w:r w:rsidR="003C4DD5">
        <w:rPr>
          <w:rFonts w:ascii="Arial" w:hAnsi="Arial" w:cs="Arial"/>
          <w:noProof/>
          <w:lang w:val="en-US" w:eastAsia="en-CA"/>
        </w:rPr>
        <w:t>Orientation Session will take place during the week of July 15. They will be contacted to confirm their exact time and date.</w:t>
      </w:r>
      <w:r w:rsidR="00524005">
        <w:rPr>
          <w:rFonts w:ascii="Arial" w:hAnsi="Arial" w:cs="Arial"/>
          <w:noProof/>
          <w:lang w:val="en-US" w:eastAsia="en-CA"/>
        </w:rPr>
        <w:t xml:space="preserve">  The location for </w:t>
      </w:r>
      <w:r w:rsidR="003C4DD5">
        <w:rPr>
          <w:rFonts w:ascii="Arial" w:hAnsi="Arial" w:cs="Arial"/>
          <w:noProof/>
          <w:lang w:val="en-US" w:eastAsia="en-CA"/>
        </w:rPr>
        <w:t>Orientation</w:t>
      </w:r>
      <w:r w:rsidR="00524005">
        <w:rPr>
          <w:rFonts w:ascii="Arial" w:hAnsi="Arial" w:cs="Arial"/>
          <w:noProof/>
          <w:lang w:val="en-US" w:eastAsia="en-CA"/>
        </w:rPr>
        <w:t xml:space="preserve"> will be at the</w:t>
      </w:r>
      <w:r w:rsidR="00CC35F1">
        <w:rPr>
          <w:rFonts w:ascii="Arial" w:hAnsi="Arial" w:cs="Arial"/>
          <w:noProof/>
          <w:lang w:val="en-US" w:eastAsia="en-CA"/>
        </w:rPr>
        <w:t xml:space="preserve"> 123 WEM Street</w:t>
      </w:r>
      <w:r w:rsidR="003C4DD5">
        <w:rPr>
          <w:rFonts w:ascii="Arial" w:hAnsi="Arial" w:cs="Arial"/>
          <w:noProof/>
          <w:lang w:val="en-US" w:eastAsia="en-CA"/>
        </w:rPr>
        <w:t>.</w:t>
      </w:r>
    </w:p>
    <w:p w14:paraId="3F6DF965" w14:textId="66570F2A" w:rsidR="00C67D46" w:rsidRPr="0070365E" w:rsidRDefault="002A2AE7" w:rsidP="0070365E">
      <w:pPr>
        <w:ind w:left="360"/>
        <w:rPr>
          <w:rFonts w:ascii="Arial" w:hAnsi="Arial" w:cs="Arial"/>
          <w:noProof/>
          <w:lang w:val="en-US" w:eastAsia="en-CA"/>
        </w:rPr>
      </w:pPr>
      <w:r w:rsidRPr="0070365E">
        <w:rPr>
          <w:rFonts w:ascii="Arial" w:hAnsi="Arial" w:cs="Arial"/>
          <w:noProof/>
          <w:lang w:val="en-US" w:eastAsia="en-CA"/>
        </w:rPr>
        <w:t xml:space="preserve">Does the </w:t>
      </w:r>
      <w:r w:rsidR="00C67D46" w:rsidRPr="0070365E">
        <w:rPr>
          <w:rFonts w:ascii="Arial" w:hAnsi="Arial" w:cs="Arial"/>
          <w:noProof/>
          <w:lang w:val="en-US" w:eastAsia="en-CA"/>
        </w:rPr>
        <w:t>Candidate have accu</w:t>
      </w:r>
      <w:r w:rsidR="00F621A2" w:rsidRPr="0070365E">
        <w:rPr>
          <w:rFonts w:ascii="Arial" w:hAnsi="Arial" w:cs="Arial"/>
          <w:noProof/>
          <w:lang w:val="en-US" w:eastAsia="en-CA"/>
        </w:rPr>
        <w:t>ra</w:t>
      </w:r>
      <w:r w:rsidR="00C67D46" w:rsidRPr="0070365E">
        <w:rPr>
          <w:rFonts w:ascii="Arial" w:hAnsi="Arial" w:cs="Arial"/>
          <w:noProof/>
          <w:lang w:val="en-US" w:eastAsia="en-CA"/>
        </w:rPr>
        <w:t xml:space="preserve">te information about the </w:t>
      </w:r>
      <w:r w:rsidR="00323661" w:rsidRPr="0070365E">
        <w:rPr>
          <w:rFonts w:ascii="Arial" w:hAnsi="Arial" w:cs="Arial"/>
          <w:noProof/>
          <w:lang w:val="en-US" w:eastAsia="en-CA"/>
        </w:rPr>
        <w:t xml:space="preserve">training and </w:t>
      </w:r>
      <w:r w:rsidR="00C67D46" w:rsidRPr="0070365E">
        <w:rPr>
          <w:rFonts w:ascii="Arial" w:hAnsi="Arial" w:cs="Arial"/>
          <w:noProof/>
          <w:lang w:val="en-US" w:eastAsia="en-CA"/>
        </w:rPr>
        <w:t>employment opportu</w:t>
      </w:r>
      <w:r w:rsidR="002145CB" w:rsidRPr="0070365E">
        <w:rPr>
          <w:rFonts w:ascii="Arial" w:hAnsi="Arial" w:cs="Arial"/>
          <w:noProof/>
          <w:lang w:val="en-US" w:eastAsia="en-CA"/>
        </w:rPr>
        <w:t>nities?</w:t>
      </w:r>
    </w:p>
    <w:p w14:paraId="79057127" w14:textId="004CDD96" w:rsidR="00C67D46" w:rsidRDefault="002228A0" w:rsidP="00C2126A">
      <w:pPr>
        <w:pStyle w:val="ListParagraph"/>
        <w:numPr>
          <w:ilvl w:val="0"/>
          <w:numId w:val="8"/>
        </w:num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>Th</w:t>
      </w:r>
      <w:r w:rsidR="00433D8D">
        <w:rPr>
          <w:rFonts w:ascii="Arial" w:hAnsi="Arial" w:cs="Arial"/>
          <w:noProof/>
          <w:lang w:val="en-US" w:eastAsia="en-CA"/>
        </w:rPr>
        <w:t xml:space="preserve">is employment is specifically in </w:t>
      </w:r>
      <w:r w:rsidR="00CC35F1">
        <w:rPr>
          <w:rFonts w:ascii="Arial" w:hAnsi="Arial" w:cs="Arial"/>
          <w:noProof/>
          <w:lang w:val="en-US" w:eastAsia="en-CA"/>
        </w:rPr>
        <w:t>industry A</w:t>
      </w:r>
      <w:r w:rsidR="00433D8D">
        <w:rPr>
          <w:rFonts w:ascii="Arial" w:hAnsi="Arial" w:cs="Arial"/>
          <w:noProof/>
          <w:lang w:val="en-US" w:eastAsia="en-CA"/>
        </w:rPr>
        <w:t>.</w:t>
      </w:r>
      <w:r w:rsidR="005F0A91">
        <w:rPr>
          <w:rFonts w:ascii="Arial" w:hAnsi="Arial" w:cs="Arial"/>
          <w:noProof/>
          <w:lang w:val="en-US" w:eastAsia="en-CA"/>
        </w:rPr>
        <w:t xml:space="preserve">  Is the Candidat</w:t>
      </w:r>
      <w:r w:rsidR="00315D8E">
        <w:rPr>
          <w:rFonts w:ascii="Arial" w:hAnsi="Arial" w:cs="Arial"/>
          <w:noProof/>
          <w:lang w:val="en-US" w:eastAsia="en-CA"/>
        </w:rPr>
        <w:t xml:space="preserve">e aware of the kind of work that </w:t>
      </w:r>
      <w:r w:rsidR="00CC35F1">
        <w:rPr>
          <w:rFonts w:ascii="Arial" w:hAnsi="Arial" w:cs="Arial"/>
          <w:noProof/>
          <w:lang w:val="en-US" w:eastAsia="en-CA"/>
        </w:rPr>
        <w:t>industry A</w:t>
      </w:r>
      <w:r w:rsidR="00315D8E">
        <w:rPr>
          <w:rFonts w:ascii="Arial" w:hAnsi="Arial" w:cs="Arial"/>
          <w:noProof/>
          <w:lang w:val="en-US" w:eastAsia="en-CA"/>
        </w:rPr>
        <w:t xml:space="preserve"> require?</w:t>
      </w:r>
    </w:p>
    <w:p w14:paraId="60D2E0B9" w14:textId="77777777" w:rsidR="005F0A91" w:rsidRDefault="005F0A91" w:rsidP="00C2126A">
      <w:pPr>
        <w:pStyle w:val="ListParagraph"/>
        <w:numPr>
          <w:ilvl w:val="0"/>
          <w:numId w:val="8"/>
        </w:num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>The employment requires shift work. Is the Candidate aware of what shift work entails?</w:t>
      </w:r>
    </w:p>
    <w:p w14:paraId="15040748" w14:textId="6CA646C2" w:rsidR="002228A0" w:rsidRDefault="002228A0" w:rsidP="00C2126A">
      <w:pPr>
        <w:pStyle w:val="ListParagraph"/>
        <w:numPr>
          <w:ilvl w:val="0"/>
          <w:numId w:val="8"/>
        </w:num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 xml:space="preserve">The program is </w:t>
      </w:r>
      <w:r w:rsidR="00433D8D">
        <w:rPr>
          <w:rFonts w:ascii="Arial" w:hAnsi="Arial" w:cs="Arial"/>
          <w:noProof/>
          <w:lang w:val="en-US" w:eastAsia="en-CA"/>
        </w:rPr>
        <w:t xml:space="preserve">a 12-14 week commitment which requires full and prompt attendance throughout </w:t>
      </w:r>
      <w:r w:rsidR="00CB7132">
        <w:rPr>
          <w:rFonts w:ascii="Arial" w:hAnsi="Arial" w:cs="Arial"/>
          <w:noProof/>
          <w:lang w:val="en-US" w:eastAsia="en-CA"/>
        </w:rPr>
        <w:t>July 2019</w:t>
      </w:r>
      <w:r w:rsidR="00433D8D">
        <w:rPr>
          <w:rFonts w:ascii="Arial" w:hAnsi="Arial" w:cs="Arial"/>
          <w:noProof/>
          <w:lang w:val="en-US" w:eastAsia="en-CA"/>
        </w:rPr>
        <w:t xml:space="preserve"> up to </w:t>
      </w:r>
      <w:r w:rsidR="00CB7132">
        <w:rPr>
          <w:rFonts w:ascii="Arial" w:hAnsi="Arial" w:cs="Arial"/>
          <w:noProof/>
          <w:lang w:val="en-US" w:eastAsia="en-CA"/>
        </w:rPr>
        <w:t>November</w:t>
      </w:r>
      <w:r w:rsidR="00433D8D">
        <w:rPr>
          <w:rFonts w:ascii="Arial" w:hAnsi="Arial" w:cs="Arial"/>
          <w:noProof/>
          <w:lang w:val="en-US" w:eastAsia="en-CA"/>
        </w:rPr>
        <w:t xml:space="preserve"> 2019.</w:t>
      </w:r>
    </w:p>
    <w:p w14:paraId="2095EBC7" w14:textId="0C5B0E98" w:rsidR="002145CB" w:rsidRPr="0070365E" w:rsidRDefault="00433D8D" w:rsidP="0070365E">
      <w:pPr>
        <w:pStyle w:val="ListParagraph"/>
        <w:numPr>
          <w:ilvl w:val="0"/>
          <w:numId w:val="8"/>
        </w:num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 xml:space="preserve">All training and employment will take place in </w:t>
      </w:r>
      <w:r w:rsidR="00CC35F1">
        <w:rPr>
          <w:rFonts w:ascii="Arial" w:hAnsi="Arial" w:cs="Arial"/>
          <w:noProof/>
          <w:lang w:val="en-US" w:eastAsia="en-CA"/>
        </w:rPr>
        <w:t>location 123</w:t>
      </w:r>
      <w:r>
        <w:rPr>
          <w:rFonts w:ascii="Arial" w:hAnsi="Arial" w:cs="Arial"/>
          <w:noProof/>
          <w:lang w:val="en-US" w:eastAsia="en-CA"/>
        </w:rPr>
        <w:t>.</w:t>
      </w:r>
      <w:r w:rsidR="00B773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7EDAA" wp14:editId="1DB58D45">
                <wp:simplePos x="0" y="0"/>
                <wp:positionH relativeFrom="column">
                  <wp:posOffset>4445</wp:posOffset>
                </wp:positionH>
                <wp:positionV relativeFrom="paragraph">
                  <wp:posOffset>259715</wp:posOffset>
                </wp:positionV>
                <wp:extent cx="172720" cy="192405"/>
                <wp:effectExtent l="0" t="0" r="17780" b="171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924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851068E" id="Rectangle 3" o:spid="_x0000_s1026" style="position:absolute;margin-left:.35pt;margin-top:20.45pt;width:13.6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" fillcolor="white [3201]" strokecolor="black [3200]" strokeweight=".5pt">
                <v:path arrowok="t"/>
              </v:rect>
            </w:pict>
          </mc:Fallback>
        </mc:AlternateContent>
      </w:r>
    </w:p>
    <w:p w14:paraId="3282F195" w14:textId="63A82FC4" w:rsidR="002145CB" w:rsidRDefault="002228A0" w:rsidP="002145CB">
      <w:pPr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 xml:space="preserve">Does the Candidate </w:t>
      </w:r>
      <w:r w:rsidR="002145CB">
        <w:rPr>
          <w:rFonts w:ascii="Arial" w:hAnsi="Arial" w:cs="Arial"/>
          <w:noProof/>
          <w:lang w:val="en-US" w:eastAsia="en-CA"/>
        </w:rPr>
        <w:t xml:space="preserve">meet the following eligiblity requirements? </w:t>
      </w:r>
      <w:r w:rsidR="00CC35F1">
        <w:rPr>
          <w:rFonts w:ascii="Arial" w:hAnsi="Arial" w:cs="Arial"/>
          <w:noProof/>
          <w:lang w:val="en-US" w:eastAsia="en-CA"/>
        </w:rPr>
        <w:t>(Not details below would be specific to the employer/industry)</w:t>
      </w:r>
    </w:p>
    <w:p w14:paraId="647AB51F" w14:textId="1803C4F8" w:rsidR="005F0A91" w:rsidRPr="00315D8E" w:rsidRDefault="005F0A91" w:rsidP="00C212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hAnsi="Arial" w:cs="Arial"/>
        </w:rPr>
        <w:t xml:space="preserve">A strong desire to work in </w:t>
      </w:r>
      <w:r w:rsidR="00CC35F1">
        <w:rPr>
          <w:rFonts w:ascii="Arial" w:hAnsi="Arial" w:cs="Arial"/>
        </w:rPr>
        <w:t>industry A</w:t>
      </w:r>
      <w:r>
        <w:rPr>
          <w:rFonts w:ascii="Arial" w:hAnsi="Arial" w:cs="Arial"/>
        </w:rPr>
        <w:t>.</w:t>
      </w:r>
    </w:p>
    <w:p w14:paraId="528357DA" w14:textId="38066485" w:rsidR="00315D8E" w:rsidRPr="005F0A91" w:rsidRDefault="00315D8E" w:rsidP="00C212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color w:val="000000"/>
          <w:lang w:eastAsia="en-CA"/>
        </w:rPr>
        <w:t>Ability to perform physical tasks which may require repetition</w:t>
      </w:r>
      <w:r w:rsidR="00C2126A">
        <w:rPr>
          <w:rFonts w:ascii="Arial" w:eastAsia="Times New Roman" w:hAnsi="Arial" w:cs="Arial"/>
          <w:color w:val="000000"/>
          <w:lang w:eastAsia="en-CA"/>
        </w:rPr>
        <w:t>, lifting</w:t>
      </w:r>
      <w:r w:rsidR="00151161">
        <w:rPr>
          <w:rFonts w:ascii="Arial" w:eastAsia="Times New Roman" w:hAnsi="Arial" w:cs="Arial"/>
          <w:color w:val="000000"/>
          <w:lang w:eastAsia="en-CA"/>
        </w:rPr>
        <w:t xml:space="preserve"> up to 50 lbs.</w:t>
      </w:r>
      <w:r w:rsidR="00C2126A">
        <w:rPr>
          <w:rFonts w:ascii="Arial" w:eastAsia="Times New Roman" w:hAnsi="Arial" w:cs="Arial"/>
          <w:color w:val="000000"/>
          <w:lang w:eastAsia="en-CA"/>
        </w:rPr>
        <w:t xml:space="preserve">, </w:t>
      </w:r>
      <w:r>
        <w:rPr>
          <w:rFonts w:ascii="Arial" w:eastAsia="Times New Roman" w:hAnsi="Arial" w:cs="Arial"/>
          <w:color w:val="000000"/>
          <w:lang w:eastAsia="en-CA"/>
        </w:rPr>
        <w:t>and/or</w:t>
      </w:r>
      <w:r w:rsidR="00C2126A">
        <w:rPr>
          <w:rFonts w:ascii="Arial" w:eastAsia="Times New Roman" w:hAnsi="Arial" w:cs="Arial"/>
          <w:color w:val="000000"/>
          <w:lang w:eastAsia="en-CA"/>
        </w:rPr>
        <w:t xml:space="preserve"> long periods of standing.</w:t>
      </w:r>
      <w:r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14:paraId="13CE2E20" w14:textId="4A0E1500" w:rsidR="00315D8E" w:rsidRDefault="00315D8E" w:rsidP="00C212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en-CA"/>
        </w:rPr>
      </w:pPr>
      <w:r w:rsidRPr="005F0A91">
        <w:rPr>
          <w:rFonts w:ascii="Arial" w:eastAsia="Times New Roman" w:hAnsi="Arial" w:cs="Arial"/>
          <w:color w:val="000000"/>
          <w:lang w:eastAsia="en-CA"/>
        </w:rPr>
        <w:t>Access to reliable transportation to training and work</w:t>
      </w:r>
      <w:r>
        <w:rPr>
          <w:rFonts w:ascii="Arial" w:eastAsia="Times New Roman" w:hAnsi="Arial" w:cs="Arial"/>
          <w:color w:val="000000"/>
          <w:lang w:eastAsia="en-CA"/>
        </w:rPr>
        <w:t>.</w:t>
      </w:r>
    </w:p>
    <w:p w14:paraId="194870A7" w14:textId="457CB91D" w:rsidR="00151161" w:rsidRDefault="00151161" w:rsidP="00C212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color w:val="000000"/>
          <w:lang w:eastAsia="en-CA"/>
        </w:rPr>
        <w:t xml:space="preserve">Ability to pass a colour blindness test. </w:t>
      </w:r>
    </w:p>
    <w:p w14:paraId="67CC32A0" w14:textId="77777777" w:rsidR="00972120" w:rsidRPr="005F0A91" w:rsidRDefault="00972120" w:rsidP="00972120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color w:val="000000"/>
          <w:lang w:eastAsia="en-CA"/>
        </w:rPr>
        <w:t xml:space="preserve">If English is not the Candidate’s first language, a minimum CLB level 6 is required in all categories: Listening, Speaking, Reading, and Writing. </w:t>
      </w:r>
    </w:p>
    <w:p w14:paraId="1FBF1C63" w14:textId="6AD4B23E" w:rsidR="00C2126A" w:rsidRPr="0070365E" w:rsidRDefault="00CB7132" w:rsidP="0070365E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color w:val="000000"/>
          <w:lang w:eastAsia="en-CA"/>
        </w:rPr>
        <w:t xml:space="preserve">A government issued photo ID will be required </w:t>
      </w:r>
      <w:r w:rsidR="0070365E">
        <w:rPr>
          <w:rFonts w:ascii="Arial" w:eastAsia="Times New Roman" w:hAnsi="Arial" w:cs="Arial"/>
          <w:color w:val="000000"/>
          <w:lang w:eastAsia="en-CA"/>
        </w:rPr>
        <w:t>for employment</w:t>
      </w:r>
      <w:r w:rsidR="00D87B68">
        <w:rPr>
          <w:rFonts w:ascii="Arial" w:eastAsia="Times New Roman" w:hAnsi="Arial" w:cs="Arial"/>
          <w:color w:val="000000"/>
          <w:lang w:eastAsia="en-CA"/>
        </w:rPr>
        <w:t>.</w:t>
      </w:r>
      <w:r>
        <w:rPr>
          <w:rFonts w:ascii="Arial" w:eastAsia="Times New Roman" w:hAnsi="Arial" w:cs="Arial"/>
          <w:color w:val="000000"/>
          <w:lang w:eastAsia="en-CA"/>
        </w:rPr>
        <w:t xml:space="preserve"> If </w:t>
      </w:r>
      <w:r w:rsidR="00D87B68">
        <w:rPr>
          <w:rFonts w:ascii="Arial" w:eastAsia="Times New Roman" w:hAnsi="Arial" w:cs="Arial"/>
          <w:color w:val="000000"/>
          <w:lang w:eastAsia="en-CA"/>
        </w:rPr>
        <w:t xml:space="preserve">they do not have one currently, </w:t>
      </w:r>
      <w:r>
        <w:rPr>
          <w:rFonts w:ascii="Arial" w:eastAsia="Times New Roman" w:hAnsi="Arial" w:cs="Arial"/>
          <w:color w:val="000000"/>
          <w:lang w:eastAsia="en-CA"/>
        </w:rPr>
        <w:t>are they willing and able to obtain one by November 15, 2019?</w:t>
      </w:r>
    </w:p>
    <w:p w14:paraId="01B0C9E6" w14:textId="4855FF6B" w:rsidR="005F0A91" w:rsidRPr="00151161" w:rsidRDefault="002228A0" w:rsidP="00C212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en-CA"/>
        </w:rPr>
      </w:pPr>
      <w:r w:rsidRPr="00151161">
        <w:rPr>
          <w:rFonts w:ascii="Arial" w:hAnsi="Arial" w:cs="Arial"/>
        </w:rPr>
        <w:t xml:space="preserve">Grade 12 </w:t>
      </w:r>
      <w:r w:rsidR="00433D8D" w:rsidRPr="00151161">
        <w:rPr>
          <w:rFonts w:ascii="Arial" w:hAnsi="Arial" w:cs="Arial"/>
        </w:rPr>
        <w:t xml:space="preserve">Diploma or equivalent </w:t>
      </w:r>
      <w:r w:rsidR="00315D8E" w:rsidRPr="00151161">
        <w:rPr>
          <w:rFonts w:ascii="Arial" w:hAnsi="Arial" w:cs="Arial"/>
        </w:rPr>
        <w:t xml:space="preserve">is </w:t>
      </w:r>
      <w:r w:rsidR="00433D8D" w:rsidRPr="00151161">
        <w:rPr>
          <w:rFonts w:ascii="Arial" w:hAnsi="Arial" w:cs="Arial"/>
        </w:rPr>
        <w:t>preferred</w:t>
      </w:r>
      <w:r w:rsidR="005F0A91" w:rsidRPr="00151161">
        <w:rPr>
          <w:rFonts w:ascii="Arial" w:hAnsi="Arial" w:cs="Arial"/>
        </w:rPr>
        <w:t>.</w:t>
      </w:r>
      <w:r w:rsidR="00151161" w:rsidRPr="00151161">
        <w:rPr>
          <w:rFonts w:ascii="Arial" w:hAnsi="Arial" w:cs="Arial"/>
        </w:rPr>
        <w:t xml:space="preserve"> A</w:t>
      </w:r>
      <w:r w:rsidR="00151161">
        <w:rPr>
          <w:rFonts w:ascii="Arial" w:hAnsi="Arial" w:cs="Arial"/>
        </w:rPr>
        <w:t xml:space="preserve"> minimum of</w:t>
      </w:r>
      <w:r w:rsidR="00151161" w:rsidRPr="00151161">
        <w:rPr>
          <w:rFonts w:ascii="Arial" w:hAnsi="Arial" w:cs="Arial"/>
        </w:rPr>
        <w:t xml:space="preserve"> Grade 10</w:t>
      </w:r>
      <w:r w:rsidR="00151161">
        <w:rPr>
          <w:rFonts w:ascii="Arial" w:hAnsi="Arial" w:cs="Arial"/>
        </w:rPr>
        <w:t xml:space="preserve"> completion</w:t>
      </w:r>
      <w:r w:rsidR="00151161" w:rsidRPr="00151161">
        <w:rPr>
          <w:rFonts w:ascii="Arial" w:hAnsi="Arial" w:cs="Arial"/>
        </w:rPr>
        <w:t xml:space="preserve"> is required.</w:t>
      </w:r>
    </w:p>
    <w:p w14:paraId="4CED5BC0" w14:textId="70F93346" w:rsidR="00C67D46" w:rsidRPr="0070365E" w:rsidRDefault="0070365E" w:rsidP="003C4DD5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en-C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942F1" wp14:editId="6587AF8B">
                <wp:simplePos x="0" y="0"/>
                <wp:positionH relativeFrom="column">
                  <wp:posOffset>13031</wp:posOffset>
                </wp:positionH>
                <wp:positionV relativeFrom="paragraph">
                  <wp:posOffset>428117</wp:posOffset>
                </wp:positionV>
                <wp:extent cx="172720" cy="192405"/>
                <wp:effectExtent l="0" t="0" r="17780" b="171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924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CE785DB" id="Rectangle 4" o:spid="_x0000_s1026" style="position:absolute;margin-left:1.05pt;margin-top:33.7pt;width:13.6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" fillcolor="white [3201]" strokecolor="black [3200]" strokeweight=".5pt">
                <v:path arrowok="t"/>
              </v:rect>
            </w:pict>
          </mc:Fallback>
        </mc:AlternateContent>
      </w:r>
      <w:r w:rsidR="00B659CE" w:rsidRPr="00151161">
        <w:rPr>
          <w:rFonts w:ascii="Arial" w:eastAsia="Times New Roman" w:hAnsi="Arial" w:cs="Arial"/>
          <w:color w:val="000000"/>
          <w:lang w:eastAsia="en-CA"/>
        </w:rPr>
        <w:t xml:space="preserve">Candidates </w:t>
      </w:r>
      <w:r>
        <w:rPr>
          <w:rFonts w:ascii="Arial" w:eastAsia="Times New Roman" w:hAnsi="Arial" w:cs="Arial"/>
          <w:color w:val="000000"/>
          <w:lang w:eastAsia="en-CA"/>
        </w:rPr>
        <w:t>may</w:t>
      </w:r>
      <w:r w:rsidR="00B659CE" w:rsidRPr="00151161">
        <w:rPr>
          <w:rFonts w:ascii="Arial" w:eastAsia="Times New Roman" w:hAnsi="Arial" w:cs="Arial"/>
          <w:color w:val="000000"/>
          <w:lang w:eastAsia="en-CA"/>
        </w:rPr>
        <w:t xml:space="preserve"> </w:t>
      </w:r>
      <w:r w:rsidR="00972113">
        <w:rPr>
          <w:rFonts w:ascii="Arial" w:eastAsia="Times New Roman" w:hAnsi="Arial" w:cs="Arial"/>
          <w:color w:val="000000"/>
          <w:lang w:eastAsia="en-CA"/>
        </w:rPr>
        <w:t xml:space="preserve">be </w:t>
      </w:r>
      <w:r w:rsidR="00B659CE" w:rsidRPr="00151161">
        <w:rPr>
          <w:rFonts w:ascii="Arial" w:eastAsia="Times New Roman" w:hAnsi="Arial" w:cs="Arial"/>
          <w:color w:val="000000"/>
          <w:lang w:eastAsia="en-CA"/>
        </w:rPr>
        <w:t>req</w:t>
      </w:r>
      <w:r w:rsidR="00151161" w:rsidRPr="00151161">
        <w:rPr>
          <w:rFonts w:ascii="Arial" w:eastAsia="Times New Roman" w:hAnsi="Arial" w:cs="Arial"/>
          <w:color w:val="000000"/>
          <w:lang w:eastAsia="en-CA"/>
        </w:rPr>
        <w:t>uired to</w:t>
      </w:r>
      <w:r w:rsidR="00B659CE" w:rsidRPr="00151161">
        <w:rPr>
          <w:rFonts w:ascii="Arial" w:eastAsia="Times New Roman" w:hAnsi="Arial" w:cs="Arial"/>
          <w:color w:val="000000"/>
          <w:lang w:eastAsia="en-CA"/>
        </w:rPr>
        <w:t xml:space="preserve"> participate in drug screening as </w:t>
      </w:r>
      <w:r w:rsidR="00051FE6" w:rsidRPr="00151161">
        <w:rPr>
          <w:rFonts w:ascii="Arial" w:eastAsia="Times New Roman" w:hAnsi="Arial" w:cs="Arial"/>
          <w:color w:val="000000"/>
          <w:lang w:eastAsia="en-CA"/>
        </w:rPr>
        <w:t>part of an Employer</w:t>
      </w:r>
      <w:r w:rsidR="00151161" w:rsidRPr="00151161">
        <w:rPr>
          <w:rFonts w:ascii="Arial" w:eastAsia="Times New Roman" w:hAnsi="Arial" w:cs="Arial"/>
          <w:color w:val="000000"/>
          <w:lang w:eastAsia="en-CA"/>
        </w:rPr>
        <w:t>’s terms of employment</w:t>
      </w:r>
      <w:r w:rsidR="00AB2959" w:rsidRPr="00151161">
        <w:rPr>
          <w:rFonts w:ascii="Arial" w:eastAsia="Times New Roman" w:hAnsi="Arial" w:cs="Arial"/>
          <w:color w:val="000000"/>
          <w:lang w:eastAsia="en-CA"/>
        </w:rPr>
        <w:t>.</w:t>
      </w:r>
    </w:p>
    <w:p w14:paraId="1485EF99" w14:textId="71458D02" w:rsidR="004B19D1" w:rsidRDefault="00E94F06" w:rsidP="004B19D1">
      <w:pPr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>All</w:t>
      </w:r>
      <w:r w:rsidR="00C67D46" w:rsidRPr="008F67B0">
        <w:rPr>
          <w:rFonts w:ascii="Arial" w:hAnsi="Arial" w:cs="Arial"/>
          <w:noProof/>
          <w:lang w:val="en-US" w:eastAsia="en-CA"/>
        </w:rPr>
        <w:t xml:space="preserve"> Candidates must </w:t>
      </w:r>
      <w:r>
        <w:rPr>
          <w:rFonts w:ascii="Arial" w:hAnsi="Arial" w:cs="Arial"/>
          <w:noProof/>
          <w:lang w:val="en-US" w:eastAsia="en-CA"/>
        </w:rPr>
        <w:t>p</w:t>
      </w:r>
      <w:r w:rsidR="00C67D46" w:rsidRPr="008F67B0">
        <w:rPr>
          <w:rFonts w:ascii="Arial" w:hAnsi="Arial" w:cs="Arial"/>
          <w:noProof/>
          <w:lang w:val="en-US" w:eastAsia="en-CA"/>
        </w:rPr>
        <w:t>articipate in a</w:t>
      </w:r>
      <w:r w:rsidR="00CB7132">
        <w:rPr>
          <w:rFonts w:ascii="Arial" w:hAnsi="Arial" w:cs="Arial"/>
          <w:noProof/>
          <w:lang w:val="en-US" w:eastAsia="en-CA"/>
        </w:rPr>
        <w:t xml:space="preserve"> Selection Process that requires a series of interviews and assessments PRIOR TO being selected for the program. Participation in the Selection Process is not a guarantee that the Candidate will</w:t>
      </w:r>
      <w:r w:rsidR="00982339">
        <w:rPr>
          <w:rFonts w:ascii="Arial" w:hAnsi="Arial" w:cs="Arial"/>
          <w:noProof/>
          <w:lang w:val="en-US" w:eastAsia="en-CA"/>
        </w:rPr>
        <w:t xml:space="preserve"> be</w:t>
      </w:r>
      <w:r w:rsidR="00CB7132">
        <w:rPr>
          <w:rFonts w:ascii="Arial" w:hAnsi="Arial" w:cs="Arial"/>
          <w:noProof/>
          <w:lang w:val="en-US" w:eastAsia="en-CA"/>
        </w:rPr>
        <w:t xml:space="preserve"> invited to participate in the program itself.  Is the Candidate</w:t>
      </w:r>
      <w:r w:rsidR="00C2126A" w:rsidRPr="00151161">
        <w:rPr>
          <w:rFonts w:ascii="Arial" w:hAnsi="Arial" w:cs="Arial"/>
          <w:noProof/>
          <w:lang w:val="en-US" w:eastAsia="en-CA"/>
        </w:rPr>
        <w:t xml:space="preserve"> aware of the following AND able to participate</w:t>
      </w:r>
      <w:r w:rsidR="00CB7132">
        <w:rPr>
          <w:rFonts w:ascii="Arial" w:hAnsi="Arial" w:cs="Arial"/>
          <w:noProof/>
          <w:lang w:val="en-US" w:eastAsia="en-CA"/>
        </w:rPr>
        <w:t xml:space="preserve"> in all of the following?</w:t>
      </w:r>
    </w:p>
    <w:p w14:paraId="463D4B98" w14:textId="77777777" w:rsidR="00CC35F1" w:rsidRPr="00151161" w:rsidRDefault="00CC35F1" w:rsidP="004B19D1">
      <w:pPr>
        <w:ind w:left="360"/>
        <w:rPr>
          <w:rFonts w:ascii="Arial" w:hAnsi="Arial" w:cs="Arial"/>
          <w:noProof/>
          <w:lang w:val="en-US" w:eastAsia="en-CA"/>
        </w:rPr>
      </w:pPr>
    </w:p>
    <w:p w14:paraId="4FD3C575" w14:textId="2735EF0B" w:rsidR="003C4DD5" w:rsidRDefault="003C4DD5" w:rsidP="00C2126A">
      <w:pPr>
        <w:pStyle w:val="ListParagraph"/>
        <w:numPr>
          <w:ilvl w:val="0"/>
          <w:numId w:val="10"/>
        </w:num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lastRenderedPageBreak/>
        <w:t>The Candidate will be require</w:t>
      </w:r>
      <w:r w:rsidR="005424EE">
        <w:rPr>
          <w:rFonts w:ascii="Arial" w:hAnsi="Arial" w:cs="Arial"/>
          <w:noProof/>
          <w:lang w:val="en-US" w:eastAsia="en-CA"/>
        </w:rPr>
        <w:t>d</w:t>
      </w:r>
      <w:r>
        <w:rPr>
          <w:rFonts w:ascii="Arial" w:hAnsi="Arial" w:cs="Arial"/>
          <w:noProof/>
          <w:lang w:val="en-US" w:eastAsia="en-CA"/>
        </w:rPr>
        <w:t xml:space="preserve"> to attend the following:</w:t>
      </w:r>
    </w:p>
    <w:p w14:paraId="3269A8C3" w14:textId="1AA7E52B" w:rsidR="003C4DD5" w:rsidRDefault="003C4DD5" w:rsidP="003C4DD5">
      <w:pPr>
        <w:pStyle w:val="ListParagraph"/>
        <w:numPr>
          <w:ilvl w:val="1"/>
          <w:numId w:val="10"/>
        </w:num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 xml:space="preserve">Orientation Session, a Motivational Interview Session, at least two </w:t>
      </w:r>
      <w:r w:rsidR="00CC35F1">
        <w:rPr>
          <w:rFonts w:ascii="Arial" w:hAnsi="Arial" w:cs="Arial"/>
          <w:noProof/>
          <w:lang w:val="en-US" w:eastAsia="en-CA"/>
        </w:rPr>
        <w:t>plant tours</w:t>
      </w:r>
      <w:r>
        <w:rPr>
          <w:rFonts w:ascii="Arial" w:hAnsi="Arial" w:cs="Arial"/>
          <w:noProof/>
          <w:lang w:val="en-US" w:eastAsia="en-CA"/>
        </w:rPr>
        <w:t>, and 4 days of Essential Skills Refresher and</w:t>
      </w:r>
      <w:r w:rsidRPr="008F67B0">
        <w:rPr>
          <w:rFonts w:ascii="Arial" w:hAnsi="Arial" w:cs="Arial"/>
          <w:noProof/>
          <w:lang w:val="en-US" w:eastAsia="en-CA"/>
        </w:rPr>
        <w:t xml:space="preserve"> </w:t>
      </w:r>
      <w:r>
        <w:rPr>
          <w:rFonts w:ascii="Arial" w:hAnsi="Arial" w:cs="Arial"/>
          <w:noProof/>
          <w:lang w:val="en-US" w:eastAsia="en-CA"/>
        </w:rPr>
        <w:t xml:space="preserve">Essential Skills Assessment.  </w:t>
      </w:r>
    </w:p>
    <w:p w14:paraId="2E33EADB" w14:textId="02D10192" w:rsidR="005B0494" w:rsidRPr="008F67B0" w:rsidRDefault="00CB7132" w:rsidP="003C4DD5">
      <w:pPr>
        <w:pStyle w:val="ListParagraph"/>
        <w:numPr>
          <w:ilvl w:val="0"/>
          <w:numId w:val="10"/>
        </w:numPr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>The</w:t>
      </w:r>
      <w:r w:rsidR="00C67D46" w:rsidRPr="008F67B0">
        <w:rPr>
          <w:rFonts w:ascii="Arial" w:hAnsi="Arial" w:cs="Arial"/>
          <w:noProof/>
          <w:lang w:val="en-US" w:eastAsia="en-CA"/>
        </w:rPr>
        <w:t xml:space="preserve"> Essential Skills Assessment identifies the skills that </w:t>
      </w:r>
      <w:r w:rsidR="005B0494" w:rsidRPr="008F67B0">
        <w:rPr>
          <w:rFonts w:ascii="Arial" w:hAnsi="Arial" w:cs="Arial"/>
          <w:noProof/>
          <w:lang w:val="en-US" w:eastAsia="en-CA"/>
        </w:rPr>
        <w:t xml:space="preserve">the </w:t>
      </w:r>
      <w:r w:rsidR="00C67D46" w:rsidRPr="008F67B0">
        <w:rPr>
          <w:rFonts w:ascii="Arial" w:hAnsi="Arial" w:cs="Arial"/>
          <w:noProof/>
          <w:lang w:val="en-US" w:eastAsia="en-CA"/>
        </w:rPr>
        <w:t>Candidate has set against</w:t>
      </w:r>
      <w:r w:rsidR="00AA3153">
        <w:rPr>
          <w:rFonts w:ascii="Arial" w:hAnsi="Arial" w:cs="Arial"/>
          <w:noProof/>
          <w:lang w:val="en-US" w:eastAsia="en-CA"/>
        </w:rPr>
        <w:t xml:space="preserve"> the skills requ</w:t>
      </w:r>
      <w:r w:rsidR="005424EE">
        <w:rPr>
          <w:rFonts w:ascii="Arial" w:hAnsi="Arial" w:cs="Arial"/>
          <w:noProof/>
          <w:lang w:val="en-US" w:eastAsia="en-CA"/>
        </w:rPr>
        <w:t>ir</w:t>
      </w:r>
      <w:r w:rsidR="00AA3153">
        <w:rPr>
          <w:rFonts w:ascii="Arial" w:hAnsi="Arial" w:cs="Arial"/>
          <w:noProof/>
          <w:lang w:val="en-US" w:eastAsia="en-CA"/>
        </w:rPr>
        <w:t>ed for the trai</w:t>
      </w:r>
      <w:r w:rsidR="00C67D46" w:rsidRPr="008F67B0">
        <w:rPr>
          <w:rFonts w:ascii="Arial" w:hAnsi="Arial" w:cs="Arial"/>
          <w:noProof/>
          <w:lang w:val="en-US" w:eastAsia="en-CA"/>
        </w:rPr>
        <w:t>n</w:t>
      </w:r>
      <w:r w:rsidR="002228A0">
        <w:rPr>
          <w:rFonts w:ascii="Arial" w:hAnsi="Arial" w:cs="Arial"/>
          <w:noProof/>
          <w:lang w:val="en-US" w:eastAsia="en-CA"/>
        </w:rPr>
        <w:t>ing</w:t>
      </w:r>
      <w:r w:rsidR="00524005">
        <w:rPr>
          <w:rFonts w:ascii="Arial" w:hAnsi="Arial" w:cs="Arial"/>
          <w:noProof/>
          <w:lang w:val="en-US" w:eastAsia="en-CA"/>
        </w:rPr>
        <w:t xml:space="preserve"> and employment</w:t>
      </w:r>
      <w:r w:rsidR="005B0494" w:rsidRPr="008F67B0">
        <w:rPr>
          <w:rFonts w:ascii="Arial" w:hAnsi="Arial" w:cs="Arial"/>
          <w:noProof/>
          <w:lang w:val="en-US" w:eastAsia="en-CA"/>
        </w:rPr>
        <w:t xml:space="preserve">.  </w:t>
      </w:r>
    </w:p>
    <w:p w14:paraId="18C5AA67" w14:textId="32CAF8CB" w:rsidR="00CE002A" w:rsidRPr="00151161" w:rsidRDefault="005B0494" w:rsidP="00C2126A">
      <w:pPr>
        <w:pStyle w:val="ListParagraph"/>
        <w:numPr>
          <w:ilvl w:val="0"/>
          <w:numId w:val="10"/>
        </w:numPr>
        <w:rPr>
          <w:rFonts w:ascii="Arial" w:hAnsi="Arial" w:cs="Arial"/>
          <w:noProof/>
          <w:lang w:val="en-US" w:eastAsia="en-CA"/>
        </w:rPr>
      </w:pPr>
      <w:r w:rsidRPr="008F67B0">
        <w:rPr>
          <w:rFonts w:ascii="Arial" w:hAnsi="Arial" w:cs="Arial"/>
          <w:noProof/>
          <w:lang w:val="en-US" w:eastAsia="en-CA"/>
        </w:rPr>
        <w:t xml:space="preserve">The </w:t>
      </w:r>
      <w:r w:rsidR="00CB7132">
        <w:rPr>
          <w:rFonts w:ascii="Arial" w:hAnsi="Arial" w:cs="Arial"/>
          <w:noProof/>
          <w:lang w:val="en-US" w:eastAsia="en-CA"/>
        </w:rPr>
        <w:t>Essential Skills A</w:t>
      </w:r>
      <w:r w:rsidRPr="008F67B0">
        <w:rPr>
          <w:rFonts w:ascii="Arial" w:hAnsi="Arial" w:cs="Arial"/>
          <w:noProof/>
          <w:lang w:val="en-US" w:eastAsia="en-CA"/>
        </w:rPr>
        <w:t xml:space="preserve">ssessment process helps to </w:t>
      </w:r>
      <w:r w:rsidR="00C67D46" w:rsidRPr="008F67B0">
        <w:rPr>
          <w:rFonts w:ascii="Arial" w:hAnsi="Arial" w:cs="Arial"/>
          <w:noProof/>
          <w:lang w:val="en-US" w:eastAsia="en-CA"/>
        </w:rPr>
        <w:t xml:space="preserve">select the best Candidates and </w:t>
      </w:r>
      <w:r w:rsidRPr="008F67B0">
        <w:rPr>
          <w:rFonts w:ascii="Arial" w:hAnsi="Arial" w:cs="Arial"/>
          <w:noProof/>
          <w:lang w:val="en-US" w:eastAsia="en-CA"/>
        </w:rPr>
        <w:t>then develop an approp</w:t>
      </w:r>
      <w:r w:rsidR="00AB2959">
        <w:rPr>
          <w:rFonts w:ascii="Arial" w:hAnsi="Arial" w:cs="Arial"/>
          <w:noProof/>
          <w:lang w:val="en-US" w:eastAsia="en-CA"/>
        </w:rPr>
        <w:t>ri</w:t>
      </w:r>
      <w:r w:rsidRPr="008F67B0">
        <w:rPr>
          <w:rFonts w:ascii="Arial" w:hAnsi="Arial" w:cs="Arial"/>
          <w:noProof/>
          <w:lang w:val="en-US" w:eastAsia="en-CA"/>
        </w:rPr>
        <w:t xml:space="preserve">ate </w:t>
      </w:r>
      <w:r w:rsidRPr="00151161">
        <w:rPr>
          <w:rFonts w:ascii="Arial" w:hAnsi="Arial" w:cs="Arial"/>
          <w:noProof/>
          <w:lang w:val="en-US" w:eastAsia="en-CA"/>
        </w:rPr>
        <w:t>upgrading response to address any Essential Skills gaps.</w:t>
      </w:r>
    </w:p>
    <w:p w14:paraId="5C277455" w14:textId="68930AEF" w:rsidR="002A2AE7" w:rsidRPr="004B77BF" w:rsidRDefault="00CC6596" w:rsidP="00C2126A">
      <w:pPr>
        <w:pStyle w:val="ListParagraph"/>
        <w:numPr>
          <w:ilvl w:val="0"/>
          <w:numId w:val="10"/>
        </w:numPr>
        <w:rPr>
          <w:rFonts w:ascii="Arial" w:hAnsi="Arial" w:cs="Arial"/>
          <w:noProof/>
          <w:lang w:val="en-US" w:eastAsia="en-CA"/>
        </w:rPr>
      </w:pPr>
      <w:r w:rsidRPr="00151161">
        <w:rPr>
          <w:rFonts w:ascii="Arial" w:hAnsi="Arial" w:cs="Arial"/>
          <w:noProof/>
          <w:lang w:val="en-US" w:eastAsia="en-CA"/>
        </w:rPr>
        <w:t xml:space="preserve">The </w:t>
      </w:r>
      <w:r w:rsidR="00CB7132">
        <w:rPr>
          <w:rFonts w:ascii="Arial" w:hAnsi="Arial" w:cs="Arial"/>
          <w:noProof/>
          <w:lang w:val="en-US" w:eastAsia="en-CA"/>
        </w:rPr>
        <w:t>Motivational Interview, and Essential Skills Assessment</w:t>
      </w:r>
      <w:r w:rsidR="002228A0" w:rsidRPr="00151161">
        <w:rPr>
          <w:rFonts w:ascii="Arial" w:hAnsi="Arial" w:cs="Arial"/>
          <w:noProof/>
          <w:lang w:val="en-US" w:eastAsia="en-CA"/>
        </w:rPr>
        <w:t xml:space="preserve"> </w:t>
      </w:r>
      <w:r w:rsidRPr="00151161">
        <w:rPr>
          <w:rFonts w:ascii="Arial" w:hAnsi="Arial" w:cs="Arial"/>
          <w:noProof/>
          <w:lang w:val="en-US" w:eastAsia="en-CA"/>
        </w:rPr>
        <w:t xml:space="preserve">identifies the Candidate’s level of readiness and suitability for the program. </w:t>
      </w:r>
    </w:p>
    <w:p w14:paraId="70A6C68E" w14:textId="77777777" w:rsidR="008127D0" w:rsidRPr="008F67B0" w:rsidRDefault="00B773E9" w:rsidP="008928CC">
      <w:pPr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9E4E2" wp14:editId="64FEA3C4">
                <wp:simplePos x="0" y="0"/>
                <wp:positionH relativeFrom="column">
                  <wp:posOffset>8255</wp:posOffset>
                </wp:positionH>
                <wp:positionV relativeFrom="paragraph">
                  <wp:posOffset>-46990</wp:posOffset>
                </wp:positionV>
                <wp:extent cx="172720" cy="192405"/>
                <wp:effectExtent l="0" t="0" r="17780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924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DAF6E30" id="Rectangle 1" o:spid="_x0000_s1026" style="position:absolute;margin-left:.65pt;margin-top:-3.7pt;width:13.6pt;height:1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" fillcolor="white [3201]" strokecolor="black [3200]" strokeweight=".5pt">
                <v:path arrowok="t"/>
              </v:rect>
            </w:pict>
          </mc:Fallback>
        </mc:AlternateContent>
      </w:r>
      <w:r w:rsidR="008127D0" w:rsidRPr="008F67B0">
        <w:rPr>
          <w:rFonts w:ascii="Arial" w:hAnsi="Arial" w:cs="Arial"/>
          <w:noProof/>
          <w:lang w:val="en-US" w:eastAsia="en-CA"/>
        </w:rPr>
        <w:t>Does the Candida</w:t>
      </w:r>
      <w:r w:rsidR="00114462">
        <w:rPr>
          <w:rFonts w:ascii="Arial" w:hAnsi="Arial" w:cs="Arial"/>
          <w:noProof/>
          <w:lang w:val="en-US" w:eastAsia="en-CA"/>
        </w:rPr>
        <w:t xml:space="preserve">te have </w:t>
      </w:r>
      <w:r w:rsidR="00E22DDC" w:rsidRPr="00275BF4">
        <w:rPr>
          <w:rFonts w:ascii="Arial" w:hAnsi="Arial" w:cs="Arial"/>
          <w:noProof/>
          <w:lang w:val="en-US" w:eastAsia="en-CA"/>
        </w:rPr>
        <w:t>good</w:t>
      </w:r>
      <w:r w:rsidR="00E22DDC">
        <w:rPr>
          <w:rFonts w:ascii="Arial" w:hAnsi="Arial" w:cs="Arial"/>
          <w:noProof/>
          <w:lang w:val="en-US" w:eastAsia="en-CA"/>
        </w:rPr>
        <w:t xml:space="preserve"> </w:t>
      </w:r>
      <w:r w:rsidR="008127D0" w:rsidRPr="008F67B0">
        <w:rPr>
          <w:rFonts w:ascii="Arial" w:hAnsi="Arial" w:cs="Arial"/>
          <w:noProof/>
          <w:lang w:val="en-US" w:eastAsia="en-CA"/>
        </w:rPr>
        <w:t>emp</w:t>
      </w:r>
      <w:r w:rsidR="00B050DF">
        <w:rPr>
          <w:rFonts w:ascii="Arial" w:hAnsi="Arial" w:cs="Arial"/>
          <w:noProof/>
          <w:lang w:val="en-US" w:eastAsia="en-CA"/>
        </w:rPr>
        <w:t xml:space="preserve">loyability </w:t>
      </w:r>
      <w:r w:rsidR="008127D0" w:rsidRPr="008F67B0">
        <w:rPr>
          <w:rFonts w:ascii="Arial" w:hAnsi="Arial" w:cs="Arial"/>
          <w:noProof/>
          <w:lang w:val="en-US" w:eastAsia="en-CA"/>
        </w:rPr>
        <w:t>skills</w:t>
      </w:r>
      <w:r w:rsidR="00B050DF">
        <w:rPr>
          <w:rFonts w:ascii="Arial" w:hAnsi="Arial" w:cs="Arial"/>
          <w:noProof/>
          <w:lang w:val="en-US" w:eastAsia="en-CA"/>
        </w:rPr>
        <w:t xml:space="preserve">? </w:t>
      </w:r>
      <w:r w:rsidR="008127D0" w:rsidRPr="008F67B0">
        <w:rPr>
          <w:rFonts w:ascii="Arial" w:hAnsi="Arial" w:cs="Arial"/>
          <w:noProof/>
          <w:lang w:val="en-US" w:eastAsia="en-CA"/>
        </w:rPr>
        <w:t xml:space="preserve"> </w:t>
      </w:r>
    </w:p>
    <w:p w14:paraId="491C2215" w14:textId="77777777" w:rsidR="008127D0" w:rsidRPr="008F67B0" w:rsidRDefault="008F67B0" w:rsidP="008928CC">
      <w:pPr>
        <w:pStyle w:val="NoSpacing"/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 xml:space="preserve">   </w:t>
      </w:r>
      <w:r w:rsidR="008127D0" w:rsidRPr="008F67B0">
        <w:rPr>
          <w:rFonts w:ascii="Arial" w:hAnsi="Arial" w:cs="Arial"/>
          <w:noProof/>
          <w:lang w:val="en-US" w:eastAsia="en-CA"/>
        </w:rPr>
        <w:t>Employability skills include</w:t>
      </w:r>
      <w:r w:rsidRPr="008F67B0">
        <w:rPr>
          <w:rFonts w:ascii="Arial" w:hAnsi="Arial" w:cs="Arial"/>
          <w:noProof/>
          <w:lang w:val="en-US" w:eastAsia="en-CA"/>
        </w:rPr>
        <w:t xml:space="preserve"> the </w:t>
      </w:r>
      <w:r w:rsidR="008127D0" w:rsidRPr="008F67B0">
        <w:rPr>
          <w:rFonts w:ascii="Arial" w:hAnsi="Arial" w:cs="Arial"/>
          <w:noProof/>
          <w:lang w:val="en-US" w:eastAsia="en-CA"/>
        </w:rPr>
        <w:t>ability to:</w:t>
      </w:r>
    </w:p>
    <w:p w14:paraId="57545A11" w14:textId="77777777" w:rsidR="008F67B0" w:rsidRPr="008F67B0" w:rsidRDefault="008F67B0" w:rsidP="00C2126A">
      <w:pPr>
        <w:pStyle w:val="NoSpacing"/>
        <w:numPr>
          <w:ilvl w:val="0"/>
          <w:numId w:val="11"/>
        </w:numPr>
        <w:rPr>
          <w:rFonts w:ascii="Arial" w:hAnsi="Arial" w:cs="Arial"/>
          <w:noProof/>
          <w:lang w:eastAsia="en-CA"/>
        </w:rPr>
      </w:pPr>
      <w:r w:rsidRPr="008F67B0">
        <w:rPr>
          <w:rFonts w:ascii="Arial" w:hAnsi="Arial" w:cs="Arial"/>
          <w:noProof/>
          <w:lang w:eastAsia="en-CA"/>
        </w:rPr>
        <w:t>Demonstrate positive attitudes and behaviours</w:t>
      </w:r>
      <w:r w:rsidR="00315D8E">
        <w:rPr>
          <w:rFonts w:ascii="Arial" w:hAnsi="Arial" w:cs="Arial"/>
          <w:noProof/>
          <w:lang w:eastAsia="en-CA"/>
        </w:rPr>
        <w:t>.</w:t>
      </w:r>
      <w:r w:rsidRPr="008F67B0">
        <w:rPr>
          <w:rFonts w:ascii="Arial" w:hAnsi="Arial" w:cs="Arial"/>
          <w:noProof/>
          <w:lang w:eastAsia="en-CA"/>
        </w:rPr>
        <w:t xml:space="preserve"> </w:t>
      </w:r>
    </w:p>
    <w:p w14:paraId="5A10213B" w14:textId="77777777" w:rsidR="008F67B0" w:rsidRPr="008F67B0" w:rsidRDefault="008F67B0" w:rsidP="00C2126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8F67B0">
        <w:rPr>
          <w:rFonts w:ascii="Arial" w:hAnsi="Arial" w:cs="Arial"/>
          <w:noProof/>
          <w:lang w:eastAsia="en-CA"/>
        </w:rPr>
        <w:t>Work safely</w:t>
      </w:r>
      <w:r w:rsidR="00315D8E">
        <w:rPr>
          <w:rFonts w:ascii="Arial" w:hAnsi="Arial" w:cs="Arial"/>
          <w:noProof/>
          <w:lang w:eastAsia="en-CA"/>
        </w:rPr>
        <w:t>.</w:t>
      </w:r>
    </w:p>
    <w:p w14:paraId="37D7B338" w14:textId="77777777" w:rsidR="008F67B0" w:rsidRPr="008F67B0" w:rsidRDefault="008F67B0" w:rsidP="00C2126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8F67B0">
        <w:rPr>
          <w:rFonts w:ascii="Arial" w:hAnsi="Arial" w:cs="Arial"/>
        </w:rPr>
        <w:t>Be responsible</w:t>
      </w:r>
      <w:r w:rsidR="008127D0" w:rsidRPr="008F67B0">
        <w:rPr>
          <w:rFonts w:ascii="Arial" w:hAnsi="Arial" w:cs="Arial"/>
        </w:rPr>
        <w:t xml:space="preserve"> (including attending work consistently and punctually)</w:t>
      </w:r>
      <w:r w:rsidR="00315D8E">
        <w:rPr>
          <w:rFonts w:ascii="Arial" w:hAnsi="Arial" w:cs="Arial"/>
        </w:rPr>
        <w:t>.</w:t>
      </w:r>
    </w:p>
    <w:p w14:paraId="69033C90" w14:textId="77777777" w:rsidR="008F67B0" w:rsidRPr="008F67B0" w:rsidRDefault="008127D0" w:rsidP="00C2126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8F67B0">
        <w:rPr>
          <w:rFonts w:ascii="Arial" w:hAnsi="Arial" w:cs="Arial"/>
        </w:rPr>
        <w:t>Be adaptable</w:t>
      </w:r>
      <w:r w:rsidR="00315D8E">
        <w:rPr>
          <w:rFonts w:ascii="Arial" w:hAnsi="Arial" w:cs="Arial"/>
        </w:rPr>
        <w:t>.</w:t>
      </w:r>
    </w:p>
    <w:p w14:paraId="3C375C9E" w14:textId="77777777" w:rsidR="008F67B0" w:rsidRPr="008F67B0" w:rsidRDefault="008127D0" w:rsidP="00C2126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8F67B0">
        <w:rPr>
          <w:rFonts w:ascii="Arial" w:hAnsi="Arial" w:cs="Arial"/>
        </w:rPr>
        <w:t>Learn continuously</w:t>
      </w:r>
      <w:r w:rsidR="00315D8E">
        <w:rPr>
          <w:rFonts w:ascii="Arial" w:hAnsi="Arial" w:cs="Arial"/>
        </w:rPr>
        <w:t>.</w:t>
      </w:r>
    </w:p>
    <w:p w14:paraId="32E9005A" w14:textId="77777777" w:rsidR="008F67B0" w:rsidRPr="008F67B0" w:rsidRDefault="008127D0" w:rsidP="00C2126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8F67B0">
        <w:rPr>
          <w:rFonts w:ascii="Arial" w:hAnsi="Arial" w:cs="Arial"/>
        </w:rPr>
        <w:t>Work well with others</w:t>
      </w:r>
      <w:r w:rsidR="00315D8E">
        <w:rPr>
          <w:rFonts w:ascii="Arial" w:hAnsi="Arial" w:cs="Arial"/>
        </w:rPr>
        <w:t>.</w:t>
      </w:r>
    </w:p>
    <w:p w14:paraId="2FBF4634" w14:textId="77777777" w:rsidR="008127D0" w:rsidRDefault="008127D0" w:rsidP="00C2126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8F67B0">
        <w:rPr>
          <w:rFonts w:ascii="Arial" w:hAnsi="Arial" w:cs="Arial"/>
        </w:rPr>
        <w:t>Communicate effectively</w:t>
      </w:r>
      <w:r w:rsidR="00315D8E">
        <w:rPr>
          <w:rFonts w:ascii="Arial" w:hAnsi="Arial" w:cs="Arial"/>
        </w:rPr>
        <w:t>.</w:t>
      </w:r>
      <w:r w:rsidRPr="008F67B0">
        <w:rPr>
          <w:rFonts w:ascii="Arial" w:hAnsi="Arial" w:cs="Arial"/>
        </w:rPr>
        <w:t xml:space="preserve"> </w:t>
      </w:r>
    </w:p>
    <w:p w14:paraId="57F4F3A2" w14:textId="77777777" w:rsidR="00114462" w:rsidRDefault="00114462" w:rsidP="008928CC">
      <w:pPr>
        <w:ind w:left="360"/>
        <w:rPr>
          <w:rFonts w:ascii="Arial" w:hAnsi="Arial" w:cs="Arial"/>
          <w:noProof/>
          <w:lang w:val="en-US" w:eastAsia="en-CA"/>
        </w:rPr>
      </w:pPr>
    </w:p>
    <w:p w14:paraId="3073A813" w14:textId="125D5AC7" w:rsidR="008928CC" w:rsidRDefault="00B773E9" w:rsidP="003C4DD5">
      <w:pPr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D851A" wp14:editId="2847E354">
                <wp:simplePos x="0" y="0"/>
                <wp:positionH relativeFrom="column">
                  <wp:posOffset>-1560</wp:posOffset>
                </wp:positionH>
                <wp:positionV relativeFrom="paragraph">
                  <wp:posOffset>-41637</wp:posOffset>
                </wp:positionV>
                <wp:extent cx="172720" cy="192405"/>
                <wp:effectExtent l="0" t="0" r="17780" b="1714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924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FBBDD5C" id="Rectangle 7" o:spid="_x0000_s1026" style="position:absolute;margin-left:-.1pt;margin-top:-3.3pt;width:13.6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" fillcolor="white [3201]" strokecolor="black [3200]" strokeweight=".5pt">
                <v:path arrowok="t"/>
              </v:rect>
            </w:pict>
          </mc:Fallback>
        </mc:AlternateContent>
      </w:r>
      <w:r w:rsidR="008127D0" w:rsidRPr="008F67B0">
        <w:rPr>
          <w:rFonts w:ascii="Arial" w:hAnsi="Arial" w:cs="Arial"/>
          <w:noProof/>
          <w:lang w:val="en-US" w:eastAsia="en-CA"/>
        </w:rPr>
        <w:t xml:space="preserve">Does this </w:t>
      </w:r>
      <w:r w:rsidR="008F67B0" w:rsidRPr="008F67B0">
        <w:rPr>
          <w:rFonts w:ascii="Arial" w:hAnsi="Arial" w:cs="Arial"/>
          <w:noProof/>
          <w:lang w:val="en-US" w:eastAsia="en-CA"/>
        </w:rPr>
        <w:t>oppor</w:t>
      </w:r>
      <w:r w:rsidR="005422F8">
        <w:rPr>
          <w:rFonts w:ascii="Arial" w:hAnsi="Arial" w:cs="Arial"/>
          <w:noProof/>
          <w:lang w:val="en-US" w:eastAsia="en-CA"/>
        </w:rPr>
        <w:t>tu</w:t>
      </w:r>
      <w:r w:rsidR="008F67B0" w:rsidRPr="008F67B0">
        <w:rPr>
          <w:rFonts w:ascii="Arial" w:hAnsi="Arial" w:cs="Arial"/>
          <w:noProof/>
          <w:lang w:val="en-US" w:eastAsia="en-CA"/>
        </w:rPr>
        <w:t xml:space="preserve">nity </w:t>
      </w:r>
      <w:r w:rsidR="00AA3153">
        <w:rPr>
          <w:rFonts w:ascii="Arial" w:hAnsi="Arial" w:cs="Arial"/>
          <w:noProof/>
          <w:lang w:val="en-US" w:eastAsia="en-CA"/>
        </w:rPr>
        <w:t>align with their personal trai</w:t>
      </w:r>
      <w:r w:rsidR="008127D0" w:rsidRPr="008F67B0">
        <w:rPr>
          <w:rFonts w:ascii="Arial" w:hAnsi="Arial" w:cs="Arial"/>
          <w:noProof/>
          <w:lang w:val="en-US" w:eastAsia="en-CA"/>
        </w:rPr>
        <w:t>ning and employment goals?</w: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8DFC9" wp14:editId="48DE0CCB">
                <wp:simplePos x="0" y="0"/>
                <wp:positionH relativeFrom="column">
                  <wp:posOffset>3175</wp:posOffset>
                </wp:positionH>
                <wp:positionV relativeFrom="paragraph">
                  <wp:posOffset>283210</wp:posOffset>
                </wp:positionV>
                <wp:extent cx="172720" cy="192405"/>
                <wp:effectExtent l="0" t="0" r="17780" b="171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924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ECBC8B3" id="Rectangle 6" o:spid="_x0000_s1026" style="position:absolute;margin-left:.25pt;margin-top:22.3pt;width:13.6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" fillcolor="white [3201]" strokecolor="black [3200]" strokeweight=".5pt">
                <v:path arrowok="t"/>
              </v:rect>
            </w:pict>
          </mc:Fallback>
        </mc:AlternateContent>
      </w:r>
      <w:r w:rsidR="003C4DD5">
        <w:rPr>
          <w:rFonts w:ascii="Arial" w:hAnsi="Arial" w:cs="Arial"/>
          <w:noProof/>
          <w:lang w:val="en-US" w:eastAsia="en-CA"/>
        </w:rPr>
        <w:t xml:space="preserve"> _______________</w:t>
      </w:r>
    </w:p>
    <w:p w14:paraId="6003AD41" w14:textId="77777777" w:rsidR="000D1281" w:rsidRDefault="00E94F06" w:rsidP="008928CC">
      <w:pPr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 xml:space="preserve">Are there any </w:t>
      </w:r>
      <w:r w:rsidRPr="004B77BF">
        <w:rPr>
          <w:rFonts w:ascii="Arial" w:hAnsi="Arial" w:cs="Arial"/>
          <w:b/>
          <w:noProof/>
          <w:lang w:val="en-US" w:eastAsia="en-CA"/>
        </w:rPr>
        <w:t>challenges</w:t>
      </w:r>
      <w:r>
        <w:rPr>
          <w:rFonts w:ascii="Arial" w:hAnsi="Arial" w:cs="Arial"/>
          <w:noProof/>
          <w:lang w:val="en-US" w:eastAsia="en-CA"/>
        </w:rPr>
        <w:t xml:space="preserve"> that need to be addressed for this </w:t>
      </w:r>
      <w:r w:rsidR="00114462">
        <w:rPr>
          <w:rFonts w:ascii="Arial" w:hAnsi="Arial" w:cs="Arial"/>
          <w:noProof/>
          <w:lang w:val="en-US" w:eastAsia="en-CA"/>
        </w:rPr>
        <w:t>C</w:t>
      </w:r>
      <w:r w:rsidR="00051FE6">
        <w:rPr>
          <w:rFonts w:ascii="Arial" w:hAnsi="Arial" w:cs="Arial"/>
          <w:noProof/>
          <w:lang w:val="en-US" w:eastAsia="en-CA"/>
        </w:rPr>
        <w:t xml:space="preserve">andidate to participate in the </w:t>
      </w:r>
      <w:r>
        <w:rPr>
          <w:rFonts w:ascii="Arial" w:hAnsi="Arial" w:cs="Arial"/>
          <w:noProof/>
          <w:lang w:val="en-US" w:eastAsia="en-CA"/>
        </w:rPr>
        <w:t xml:space="preserve">training </w:t>
      </w:r>
      <w:r w:rsidR="00051FE6">
        <w:rPr>
          <w:rFonts w:ascii="Arial" w:hAnsi="Arial" w:cs="Arial"/>
          <w:noProof/>
          <w:lang w:val="en-US" w:eastAsia="en-CA"/>
        </w:rPr>
        <w:t>program and then secure</w:t>
      </w:r>
      <w:r w:rsidR="009904CF">
        <w:rPr>
          <w:rFonts w:ascii="Arial" w:hAnsi="Arial" w:cs="Arial"/>
          <w:noProof/>
          <w:lang w:val="en-US" w:eastAsia="en-CA"/>
        </w:rPr>
        <w:t xml:space="preserve"> AND </w:t>
      </w:r>
      <w:r>
        <w:rPr>
          <w:rFonts w:ascii="Arial" w:hAnsi="Arial" w:cs="Arial"/>
          <w:noProof/>
          <w:lang w:val="en-US" w:eastAsia="en-CA"/>
        </w:rPr>
        <w:t>retain employment</w:t>
      </w:r>
      <w:r w:rsidR="009904CF">
        <w:rPr>
          <w:rFonts w:ascii="Arial" w:hAnsi="Arial" w:cs="Arial"/>
          <w:noProof/>
          <w:lang w:val="en-US" w:eastAsia="en-CA"/>
        </w:rPr>
        <w:t>,</w:t>
      </w:r>
      <w:r>
        <w:rPr>
          <w:rFonts w:ascii="Arial" w:hAnsi="Arial" w:cs="Arial"/>
          <w:noProof/>
          <w:lang w:val="en-US" w:eastAsia="en-CA"/>
        </w:rPr>
        <w:t xml:space="preserve"> such as child care or transportation? </w:t>
      </w:r>
    </w:p>
    <w:p w14:paraId="081A73FA" w14:textId="77777777" w:rsidR="000D1281" w:rsidRDefault="000D1281" w:rsidP="008928CC">
      <w:pPr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 xml:space="preserve">Please list any challenges and how the </w:t>
      </w:r>
      <w:r w:rsidR="00EF0ACF">
        <w:rPr>
          <w:rFonts w:ascii="Arial" w:hAnsi="Arial" w:cs="Arial"/>
          <w:noProof/>
          <w:lang w:val="en-US" w:eastAsia="en-CA"/>
        </w:rPr>
        <w:t>Candidate</w:t>
      </w:r>
      <w:r>
        <w:rPr>
          <w:rFonts w:ascii="Arial" w:hAnsi="Arial" w:cs="Arial"/>
          <w:noProof/>
          <w:lang w:val="en-US" w:eastAsia="en-CA"/>
        </w:rPr>
        <w:t xml:space="preserve"> will resolve them. _______________________</w:t>
      </w:r>
    </w:p>
    <w:p w14:paraId="79DFFDBB" w14:textId="77777777" w:rsidR="000D1281" w:rsidRDefault="000D1281" w:rsidP="008928CC">
      <w:pPr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>_____________________________________________________________________________</w:t>
      </w:r>
    </w:p>
    <w:p w14:paraId="612AC765" w14:textId="7EA3AD0A" w:rsidR="00323661" w:rsidRDefault="00E94F06" w:rsidP="0070365E">
      <w:pPr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 xml:space="preserve"> </w:t>
      </w:r>
      <w:r w:rsidR="000D1281">
        <w:rPr>
          <w:rFonts w:ascii="Arial" w:hAnsi="Arial" w:cs="Arial"/>
          <w:noProof/>
          <w:lang w:val="en-US" w:eastAsia="en-CA"/>
        </w:rPr>
        <w:t>_____________________________________________________________________________</w:t>
      </w:r>
      <w:r w:rsidR="0032366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9D9B5F" wp14:editId="7E5E33E5">
                <wp:simplePos x="0" y="0"/>
                <wp:positionH relativeFrom="column">
                  <wp:posOffset>1270</wp:posOffset>
                </wp:positionH>
                <wp:positionV relativeFrom="paragraph">
                  <wp:posOffset>250825</wp:posOffset>
                </wp:positionV>
                <wp:extent cx="172720" cy="192405"/>
                <wp:effectExtent l="0" t="0" r="17780" b="1714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9240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857AEB5" id="Rectangle 11" o:spid="_x0000_s1026" style="position:absolute;margin-left:.1pt;margin-top:19.75pt;width:13.6pt;height:1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" fillcolor="white [3201]" strokecolor="black [3200]" strokeweight=".5pt">
                <v:path arrowok="t"/>
              </v:rect>
            </w:pict>
          </mc:Fallback>
        </mc:AlternateContent>
      </w:r>
    </w:p>
    <w:p w14:paraId="6B875DF1" w14:textId="25E9B8E1" w:rsidR="0070365E" w:rsidRPr="004B77BF" w:rsidRDefault="00323661" w:rsidP="001467A7">
      <w:pPr>
        <w:ind w:left="360"/>
        <w:rPr>
          <w:rFonts w:ascii="Arial" w:hAnsi="Arial" w:cs="Arial"/>
          <w:noProof/>
          <w:lang w:val="en-US" w:eastAsia="en-CA"/>
        </w:rPr>
      </w:pPr>
      <w:r>
        <w:rPr>
          <w:rFonts w:ascii="Arial" w:hAnsi="Arial" w:cs="Arial"/>
          <w:noProof/>
          <w:lang w:val="en-US" w:eastAsia="en-CA"/>
        </w:rPr>
        <w:t>Is the Candidate’s family aware and supportive of their partici</w:t>
      </w:r>
      <w:r w:rsidR="009904CF">
        <w:rPr>
          <w:rFonts w:ascii="Arial" w:hAnsi="Arial" w:cs="Arial"/>
          <w:noProof/>
          <w:lang w:val="en-US" w:eastAsia="en-CA"/>
        </w:rPr>
        <w:t>p</w:t>
      </w:r>
      <w:r>
        <w:rPr>
          <w:rFonts w:ascii="Arial" w:hAnsi="Arial" w:cs="Arial"/>
          <w:noProof/>
          <w:lang w:val="en-US" w:eastAsia="en-CA"/>
        </w:rPr>
        <w:t>ation in the program? Are supports required?</w:t>
      </w:r>
      <w:r w:rsidR="001467A7">
        <w:rPr>
          <w:rFonts w:ascii="Arial" w:hAnsi="Arial" w:cs="Arial"/>
          <w:noProof/>
          <w:lang w:val="en-US" w:eastAsia="en-CA"/>
        </w:rPr>
        <w:t xml:space="preserve"> </w:t>
      </w:r>
      <w:r w:rsidR="000D1281">
        <w:rPr>
          <w:rFonts w:ascii="Arial" w:hAnsi="Arial" w:cs="Arial"/>
          <w:noProof/>
          <w:lang w:val="en-US" w:eastAsia="en-CA"/>
        </w:rPr>
        <w:t xml:space="preserve">Please list any supports required and how the </w:t>
      </w:r>
      <w:r w:rsidR="00EF0ACF">
        <w:rPr>
          <w:rFonts w:ascii="Arial" w:hAnsi="Arial" w:cs="Arial"/>
          <w:noProof/>
          <w:lang w:val="en-US" w:eastAsia="en-CA"/>
        </w:rPr>
        <w:t>Candidate</w:t>
      </w:r>
      <w:r w:rsidR="000D1281">
        <w:rPr>
          <w:rFonts w:ascii="Arial" w:hAnsi="Arial" w:cs="Arial"/>
          <w:noProof/>
          <w:lang w:val="en-US" w:eastAsia="en-CA"/>
        </w:rPr>
        <w:t xml:space="preserve"> will access them. ______________________________________________________________________________________________________________________________________________________________________</w:t>
      </w:r>
      <w:r w:rsidR="001467A7">
        <w:rPr>
          <w:rFonts w:ascii="Arial" w:hAnsi="Arial" w:cs="Arial"/>
          <w:noProof/>
          <w:lang w:val="en-US" w:eastAsia="en-CA"/>
        </w:rPr>
        <w:t>__________________________________________________________________________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17"/>
        <w:gridCol w:w="1651"/>
        <w:gridCol w:w="3266"/>
      </w:tblGrid>
      <w:tr w:rsidR="004B77BF" w14:paraId="1DDD8423" w14:textId="77777777" w:rsidTr="004B77BF">
        <w:tc>
          <w:tcPr>
            <w:tcW w:w="9834" w:type="dxa"/>
            <w:gridSpan w:val="3"/>
            <w:shd w:val="clear" w:color="auto" w:fill="BFBFBF" w:themeFill="background1" w:themeFillShade="BF"/>
          </w:tcPr>
          <w:p w14:paraId="52B5A73C" w14:textId="239320CF" w:rsidR="004B77BF" w:rsidRPr="004B77BF" w:rsidRDefault="004B77BF" w:rsidP="004B77BF">
            <w:pPr>
              <w:jc w:val="center"/>
              <w:rPr>
                <w:b/>
                <w:lang w:val="en-US"/>
              </w:rPr>
            </w:pPr>
            <w:r w:rsidRPr="004B77BF">
              <w:rPr>
                <w:b/>
                <w:lang w:val="en-US"/>
              </w:rPr>
              <w:t>To be completed by Referre</w:t>
            </w:r>
            <w:r>
              <w:rPr>
                <w:b/>
                <w:lang w:val="en-US"/>
              </w:rPr>
              <w:t>r</w:t>
            </w:r>
          </w:p>
        </w:tc>
      </w:tr>
      <w:tr w:rsidR="004B77BF" w14:paraId="142C5E28" w14:textId="77777777" w:rsidTr="00096949">
        <w:trPr>
          <w:trHeight w:val="454"/>
        </w:trPr>
        <w:tc>
          <w:tcPr>
            <w:tcW w:w="6568" w:type="dxa"/>
            <w:gridSpan w:val="2"/>
            <w:tcBorders>
              <w:bottom w:val="single" w:sz="12" w:space="0" w:color="auto"/>
            </w:tcBorders>
          </w:tcPr>
          <w:p w14:paraId="164FBBAC" w14:textId="77777777" w:rsidR="004B77BF" w:rsidRDefault="004B77BF" w:rsidP="008928CC">
            <w:pPr>
              <w:rPr>
                <w:lang w:val="en-US"/>
              </w:rPr>
            </w:pPr>
          </w:p>
        </w:tc>
        <w:tc>
          <w:tcPr>
            <w:tcW w:w="3266" w:type="dxa"/>
            <w:tcBorders>
              <w:bottom w:val="single" w:sz="12" w:space="0" w:color="auto"/>
            </w:tcBorders>
          </w:tcPr>
          <w:p w14:paraId="0BDF64D8" w14:textId="77777777" w:rsidR="004B77BF" w:rsidRDefault="004B77BF" w:rsidP="008928CC">
            <w:pPr>
              <w:rPr>
                <w:lang w:val="en-US"/>
              </w:rPr>
            </w:pPr>
          </w:p>
        </w:tc>
      </w:tr>
      <w:tr w:rsidR="006A5A7C" w14:paraId="2B8068E5" w14:textId="77777777" w:rsidTr="004B77BF">
        <w:tc>
          <w:tcPr>
            <w:tcW w:w="6568" w:type="dxa"/>
            <w:gridSpan w:val="2"/>
            <w:tcBorders>
              <w:bottom w:val="single" w:sz="12" w:space="0" w:color="auto"/>
              <w:right w:val="nil"/>
            </w:tcBorders>
          </w:tcPr>
          <w:p w14:paraId="70E73D40" w14:textId="6982F3E3" w:rsidR="006A5A7C" w:rsidRDefault="006A5A7C" w:rsidP="008928CC">
            <w:pPr>
              <w:rPr>
                <w:lang w:val="en-US"/>
              </w:rPr>
            </w:pPr>
            <w:r>
              <w:rPr>
                <w:lang w:val="en-US"/>
              </w:rPr>
              <w:t>Name of Person Referred to Program</w:t>
            </w:r>
          </w:p>
        </w:tc>
        <w:tc>
          <w:tcPr>
            <w:tcW w:w="3266" w:type="dxa"/>
            <w:tcBorders>
              <w:left w:val="nil"/>
              <w:bottom w:val="single" w:sz="12" w:space="0" w:color="auto"/>
            </w:tcBorders>
          </w:tcPr>
          <w:p w14:paraId="7225B43C" w14:textId="3ED5BF3B" w:rsidR="006A5A7C" w:rsidRDefault="006A5A7C" w:rsidP="008928CC">
            <w:pPr>
              <w:rPr>
                <w:lang w:val="en-US"/>
              </w:rPr>
            </w:pPr>
            <w:r>
              <w:rPr>
                <w:lang w:val="en-US"/>
              </w:rPr>
              <w:t>Date of Referral</w:t>
            </w:r>
          </w:p>
        </w:tc>
      </w:tr>
      <w:tr w:rsidR="006A5A7C" w14:paraId="37BC4859" w14:textId="77777777" w:rsidTr="00096949">
        <w:trPr>
          <w:trHeight w:val="454"/>
        </w:trPr>
        <w:tc>
          <w:tcPr>
            <w:tcW w:w="4917" w:type="dxa"/>
            <w:tcBorders>
              <w:top w:val="single" w:sz="12" w:space="0" w:color="auto"/>
              <w:bottom w:val="single" w:sz="12" w:space="0" w:color="auto"/>
            </w:tcBorders>
          </w:tcPr>
          <w:p w14:paraId="080ADF99" w14:textId="77777777" w:rsidR="006A5A7C" w:rsidRDefault="006A5A7C" w:rsidP="008928CC">
            <w:pPr>
              <w:rPr>
                <w:lang w:val="en-US"/>
              </w:rPr>
            </w:pPr>
          </w:p>
        </w:tc>
        <w:tc>
          <w:tcPr>
            <w:tcW w:w="4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5812D86" w14:textId="27A1DF93" w:rsidR="006A5A7C" w:rsidRDefault="006A5A7C" w:rsidP="008928CC">
            <w:pPr>
              <w:rPr>
                <w:lang w:val="en-US"/>
              </w:rPr>
            </w:pPr>
          </w:p>
        </w:tc>
      </w:tr>
      <w:tr w:rsidR="006A5A7C" w14:paraId="60868F8A" w14:textId="77777777" w:rsidTr="004B77BF">
        <w:tc>
          <w:tcPr>
            <w:tcW w:w="4917" w:type="dxa"/>
            <w:tcBorders>
              <w:bottom w:val="single" w:sz="12" w:space="0" w:color="auto"/>
              <w:right w:val="nil"/>
            </w:tcBorders>
          </w:tcPr>
          <w:p w14:paraId="747D29BC" w14:textId="3EDA19FD" w:rsidR="006A5A7C" w:rsidRDefault="005424EE" w:rsidP="008928CC">
            <w:pPr>
              <w:rPr>
                <w:lang w:val="en-US"/>
              </w:rPr>
            </w:pPr>
            <w:r>
              <w:rPr>
                <w:lang w:val="en-US"/>
              </w:rPr>
              <w:t>Phone Number of Person Referred to Program</w:t>
            </w:r>
          </w:p>
        </w:tc>
        <w:tc>
          <w:tcPr>
            <w:tcW w:w="4917" w:type="dxa"/>
            <w:gridSpan w:val="2"/>
            <w:tcBorders>
              <w:left w:val="nil"/>
              <w:bottom w:val="single" w:sz="12" w:space="0" w:color="auto"/>
            </w:tcBorders>
          </w:tcPr>
          <w:p w14:paraId="4088F0B1" w14:textId="75E73F59" w:rsidR="006A5A7C" w:rsidRDefault="005424EE" w:rsidP="008928CC">
            <w:pPr>
              <w:rPr>
                <w:lang w:val="en-US"/>
              </w:rPr>
            </w:pPr>
            <w:r>
              <w:rPr>
                <w:lang w:val="en-US"/>
              </w:rPr>
              <w:t>Email Address of Person Referred to Program</w:t>
            </w:r>
          </w:p>
        </w:tc>
      </w:tr>
      <w:tr w:rsidR="006A5A7C" w14:paraId="60691345" w14:textId="77777777" w:rsidTr="00096949">
        <w:trPr>
          <w:trHeight w:val="454"/>
        </w:trPr>
        <w:tc>
          <w:tcPr>
            <w:tcW w:w="4917" w:type="dxa"/>
            <w:tcBorders>
              <w:top w:val="single" w:sz="12" w:space="0" w:color="auto"/>
              <w:right w:val="nil"/>
            </w:tcBorders>
          </w:tcPr>
          <w:p w14:paraId="03D72782" w14:textId="77777777" w:rsidR="006A5A7C" w:rsidRDefault="006A5A7C" w:rsidP="008928CC">
            <w:pPr>
              <w:rPr>
                <w:lang w:val="en-US"/>
              </w:rPr>
            </w:pPr>
          </w:p>
        </w:tc>
        <w:tc>
          <w:tcPr>
            <w:tcW w:w="4917" w:type="dxa"/>
            <w:gridSpan w:val="2"/>
            <w:tcBorders>
              <w:top w:val="single" w:sz="12" w:space="0" w:color="auto"/>
              <w:left w:val="nil"/>
            </w:tcBorders>
          </w:tcPr>
          <w:p w14:paraId="209DCA5D" w14:textId="4252F6E9" w:rsidR="006A5A7C" w:rsidRDefault="006A5A7C" w:rsidP="008928CC">
            <w:pPr>
              <w:rPr>
                <w:lang w:val="en-US"/>
              </w:rPr>
            </w:pPr>
          </w:p>
        </w:tc>
      </w:tr>
      <w:tr w:rsidR="004B77BF" w14:paraId="4DD3C32A" w14:textId="77777777" w:rsidTr="00A31A1C">
        <w:trPr>
          <w:trHeight w:val="275"/>
        </w:trPr>
        <w:tc>
          <w:tcPr>
            <w:tcW w:w="9834" w:type="dxa"/>
            <w:gridSpan w:val="3"/>
          </w:tcPr>
          <w:p w14:paraId="5FB56AEC" w14:textId="4BF438A9" w:rsidR="004B77BF" w:rsidRDefault="004B77BF" w:rsidP="008928CC">
            <w:pPr>
              <w:rPr>
                <w:lang w:val="en-US"/>
              </w:rPr>
            </w:pPr>
            <w:r>
              <w:rPr>
                <w:lang w:val="en-US"/>
              </w:rPr>
              <w:t>Name of Referring Organization</w:t>
            </w:r>
          </w:p>
        </w:tc>
      </w:tr>
    </w:tbl>
    <w:p w14:paraId="5E647DA0" w14:textId="10408E76" w:rsidR="006A5A7C" w:rsidRPr="0070365E" w:rsidRDefault="006A5A7C" w:rsidP="0070365E">
      <w:pPr>
        <w:rPr>
          <w:sz w:val="4"/>
          <w:szCs w:val="4"/>
          <w:lang w:val="en-US"/>
        </w:rPr>
      </w:pPr>
    </w:p>
    <w:sectPr w:rsidR="006A5A7C" w:rsidRPr="0070365E" w:rsidSect="008928CC"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F2CF" w14:textId="77777777" w:rsidR="00DC6383" w:rsidRDefault="00DC6383" w:rsidP="002F07E5">
      <w:pPr>
        <w:spacing w:after="0" w:line="240" w:lineRule="auto"/>
      </w:pPr>
      <w:r>
        <w:separator/>
      </w:r>
    </w:p>
  </w:endnote>
  <w:endnote w:type="continuationSeparator" w:id="0">
    <w:p w14:paraId="5BA99DCE" w14:textId="77777777" w:rsidR="00DC6383" w:rsidRDefault="00DC6383" w:rsidP="002F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1BCF" w14:textId="51BD9490" w:rsidR="00972113" w:rsidRPr="00972113" w:rsidRDefault="00972113">
    <w:pPr>
      <w:pStyle w:val="Footer"/>
      <w:jc w:val="center"/>
      <w:rPr>
        <w:rFonts w:ascii="Century Gothic" w:hAnsi="Century Gothic"/>
        <w:color w:val="4F81BD" w:themeColor="accent1"/>
        <w:sz w:val="24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 w:rsidRPr="00972113">
      <w:rPr>
        <w:rFonts w:ascii="Century Gothic" w:hAnsi="Century Gothic"/>
        <w:color w:val="4F81BD" w:themeColor="accent1"/>
        <w:sz w:val="24"/>
      </w:rPr>
      <w:t xml:space="preserve">Page </w:t>
    </w:r>
    <w:r w:rsidRPr="00972113">
      <w:rPr>
        <w:rFonts w:ascii="Century Gothic" w:hAnsi="Century Gothic"/>
        <w:color w:val="4F81BD" w:themeColor="accent1"/>
        <w:sz w:val="24"/>
      </w:rPr>
      <w:fldChar w:fldCharType="begin"/>
    </w:r>
    <w:r w:rsidRPr="00972113">
      <w:rPr>
        <w:rFonts w:ascii="Century Gothic" w:hAnsi="Century Gothic"/>
        <w:color w:val="4F81BD" w:themeColor="accent1"/>
        <w:sz w:val="24"/>
      </w:rPr>
      <w:instrText xml:space="preserve"> PAGE  \* Arabic  \* MERGEFORMAT </w:instrText>
    </w:r>
    <w:r w:rsidRPr="00972113">
      <w:rPr>
        <w:rFonts w:ascii="Century Gothic" w:hAnsi="Century Gothic"/>
        <w:color w:val="4F81BD" w:themeColor="accent1"/>
        <w:sz w:val="24"/>
      </w:rPr>
      <w:fldChar w:fldCharType="separate"/>
    </w:r>
    <w:r w:rsidR="00E558A3">
      <w:rPr>
        <w:rFonts w:ascii="Century Gothic" w:hAnsi="Century Gothic"/>
        <w:noProof/>
        <w:color w:val="4F81BD" w:themeColor="accent1"/>
        <w:sz w:val="24"/>
      </w:rPr>
      <w:t>1</w:t>
    </w:r>
    <w:r w:rsidRPr="00972113">
      <w:rPr>
        <w:rFonts w:ascii="Century Gothic" w:hAnsi="Century Gothic"/>
        <w:color w:val="4F81BD" w:themeColor="accent1"/>
        <w:sz w:val="24"/>
      </w:rPr>
      <w:fldChar w:fldCharType="end"/>
    </w:r>
    <w:r w:rsidRPr="00972113">
      <w:rPr>
        <w:rFonts w:ascii="Century Gothic" w:hAnsi="Century Gothic"/>
        <w:color w:val="4F81BD" w:themeColor="accent1"/>
        <w:sz w:val="24"/>
      </w:rPr>
      <w:t xml:space="preserve"> of </w:t>
    </w:r>
    <w:r w:rsidRPr="00972113">
      <w:rPr>
        <w:rFonts w:ascii="Century Gothic" w:hAnsi="Century Gothic"/>
        <w:color w:val="4F81BD" w:themeColor="accent1"/>
        <w:sz w:val="24"/>
      </w:rPr>
      <w:fldChar w:fldCharType="begin"/>
    </w:r>
    <w:r w:rsidRPr="00972113">
      <w:rPr>
        <w:rFonts w:ascii="Century Gothic" w:hAnsi="Century Gothic"/>
        <w:color w:val="4F81BD" w:themeColor="accent1"/>
        <w:sz w:val="24"/>
      </w:rPr>
      <w:instrText xml:space="preserve"> NUMPAGES  \* Arabic  \* MERGEFORMAT </w:instrText>
    </w:r>
    <w:r w:rsidRPr="00972113">
      <w:rPr>
        <w:rFonts w:ascii="Century Gothic" w:hAnsi="Century Gothic"/>
        <w:color w:val="4F81BD" w:themeColor="accent1"/>
        <w:sz w:val="24"/>
      </w:rPr>
      <w:fldChar w:fldCharType="separate"/>
    </w:r>
    <w:r w:rsidR="00E558A3">
      <w:rPr>
        <w:rFonts w:ascii="Century Gothic" w:hAnsi="Century Gothic"/>
        <w:noProof/>
        <w:color w:val="4F81BD" w:themeColor="accent1"/>
        <w:sz w:val="24"/>
      </w:rPr>
      <w:t>2</w:t>
    </w:r>
    <w:r w:rsidRPr="00972113">
      <w:rPr>
        <w:rFonts w:ascii="Century Gothic" w:hAnsi="Century Gothic"/>
        <w:color w:val="4F81BD" w:themeColor="accent1"/>
        <w:sz w:val="24"/>
      </w:rPr>
      <w:fldChar w:fldCharType="end"/>
    </w:r>
  </w:p>
  <w:p w14:paraId="4FC7FB56" w14:textId="77777777" w:rsidR="002F07E5" w:rsidRPr="00972113" w:rsidRDefault="002F07E5">
    <w:pPr>
      <w:pStyle w:val="Footer"/>
      <w:rPr>
        <w:rFonts w:ascii="Century Gothic" w:hAnsi="Century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97FF" w14:textId="77777777" w:rsidR="00DC6383" w:rsidRDefault="00DC6383" w:rsidP="002F07E5">
      <w:pPr>
        <w:spacing w:after="0" w:line="240" w:lineRule="auto"/>
      </w:pPr>
      <w:r>
        <w:separator/>
      </w:r>
    </w:p>
  </w:footnote>
  <w:footnote w:type="continuationSeparator" w:id="0">
    <w:p w14:paraId="42C31BC4" w14:textId="77777777" w:rsidR="00DC6383" w:rsidRDefault="00DC6383" w:rsidP="002F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74C"/>
    <w:multiLevelType w:val="hybridMultilevel"/>
    <w:tmpl w:val="47D29F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B4B"/>
    <w:multiLevelType w:val="hybridMultilevel"/>
    <w:tmpl w:val="33C67CB0"/>
    <w:lvl w:ilvl="0" w:tplc="47D652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0AE6"/>
    <w:multiLevelType w:val="hybridMultilevel"/>
    <w:tmpl w:val="7144C86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CFB"/>
    <w:multiLevelType w:val="hybridMultilevel"/>
    <w:tmpl w:val="09BAA36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27D0F"/>
    <w:multiLevelType w:val="hybridMultilevel"/>
    <w:tmpl w:val="E36EA3F6"/>
    <w:lvl w:ilvl="0" w:tplc="47D652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61598"/>
    <w:multiLevelType w:val="hybridMultilevel"/>
    <w:tmpl w:val="008677F8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537DE"/>
    <w:multiLevelType w:val="hybridMultilevel"/>
    <w:tmpl w:val="D99CBE8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56029"/>
    <w:multiLevelType w:val="hybridMultilevel"/>
    <w:tmpl w:val="7F36E2B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0D3EA1"/>
    <w:multiLevelType w:val="hybridMultilevel"/>
    <w:tmpl w:val="C1F8DBA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76A8"/>
    <w:multiLevelType w:val="hybridMultilevel"/>
    <w:tmpl w:val="C2E8D210"/>
    <w:lvl w:ilvl="0" w:tplc="47D652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30162"/>
    <w:multiLevelType w:val="hybridMultilevel"/>
    <w:tmpl w:val="56E85DC2"/>
    <w:lvl w:ilvl="0" w:tplc="47D6525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B64642"/>
    <w:multiLevelType w:val="hybridMultilevel"/>
    <w:tmpl w:val="31C0178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175030">
    <w:abstractNumId w:val="0"/>
  </w:num>
  <w:num w:numId="2" w16cid:durableId="660352368">
    <w:abstractNumId w:val="8"/>
  </w:num>
  <w:num w:numId="3" w16cid:durableId="649216078">
    <w:abstractNumId w:val="3"/>
  </w:num>
  <w:num w:numId="4" w16cid:durableId="462314305">
    <w:abstractNumId w:val="2"/>
  </w:num>
  <w:num w:numId="5" w16cid:durableId="478420253">
    <w:abstractNumId w:val="11"/>
  </w:num>
  <w:num w:numId="6" w16cid:durableId="1070006738">
    <w:abstractNumId w:val="7"/>
  </w:num>
  <w:num w:numId="7" w16cid:durableId="825323123">
    <w:abstractNumId w:val="5"/>
  </w:num>
  <w:num w:numId="8" w16cid:durableId="1693141591">
    <w:abstractNumId w:val="9"/>
  </w:num>
  <w:num w:numId="9" w16cid:durableId="693191501">
    <w:abstractNumId w:val="4"/>
  </w:num>
  <w:num w:numId="10" w16cid:durableId="306207360">
    <w:abstractNumId w:val="1"/>
  </w:num>
  <w:num w:numId="11" w16cid:durableId="1802108965">
    <w:abstractNumId w:val="10"/>
  </w:num>
  <w:num w:numId="12" w16cid:durableId="1714847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55"/>
    <w:rsid w:val="00023560"/>
    <w:rsid w:val="000517E9"/>
    <w:rsid w:val="00051FE6"/>
    <w:rsid w:val="00096949"/>
    <w:rsid w:val="000D1281"/>
    <w:rsid w:val="00114462"/>
    <w:rsid w:val="001467A7"/>
    <w:rsid w:val="00151161"/>
    <w:rsid w:val="002145CB"/>
    <w:rsid w:val="002228A0"/>
    <w:rsid w:val="00223227"/>
    <w:rsid w:val="00253BB6"/>
    <w:rsid w:val="00275BF4"/>
    <w:rsid w:val="002A2AE7"/>
    <w:rsid w:val="002C640B"/>
    <w:rsid w:val="002D7681"/>
    <w:rsid w:val="002F07E5"/>
    <w:rsid w:val="00310EDE"/>
    <w:rsid w:val="00315D8E"/>
    <w:rsid w:val="00323661"/>
    <w:rsid w:val="003A38A9"/>
    <w:rsid w:val="003A4EB1"/>
    <w:rsid w:val="003C0E67"/>
    <w:rsid w:val="003C4DD5"/>
    <w:rsid w:val="00433D8D"/>
    <w:rsid w:val="0044478D"/>
    <w:rsid w:val="004B19D1"/>
    <w:rsid w:val="004B77BF"/>
    <w:rsid w:val="00524005"/>
    <w:rsid w:val="005422F8"/>
    <w:rsid w:val="005424EE"/>
    <w:rsid w:val="005B0494"/>
    <w:rsid w:val="005F0A91"/>
    <w:rsid w:val="00601397"/>
    <w:rsid w:val="006A5A7C"/>
    <w:rsid w:val="0070365E"/>
    <w:rsid w:val="0074674A"/>
    <w:rsid w:val="0077221B"/>
    <w:rsid w:val="007A7D3A"/>
    <w:rsid w:val="007B0BFA"/>
    <w:rsid w:val="008127D0"/>
    <w:rsid w:val="00872116"/>
    <w:rsid w:val="008928CC"/>
    <w:rsid w:val="008F67B0"/>
    <w:rsid w:val="00972113"/>
    <w:rsid w:val="00972120"/>
    <w:rsid w:val="00974094"/>
    <w:rsid w:val="009772D0"/>
    <w:rsid w:val="00982339"/>
    <w:rsid w:val="009904CF"/>
    <w:rsid w:val="009F790B"/>
    <w:rsid w:val="00A53B72"/>
    <w:rsid w:val="00AA3153"/>
    <w:rsid w:val="00AB2959"/>
    <w:rsid w:val="00AF4CF6"/>
    <w:rsid w:val="00AF5926"/>
    <w:rsid w:val="00B050DF"/>
    <w:rsid w:val="00B16F2D"/>
    <w:rsid w:val="00B63C2B"/>
    <w:rsid w:val="00B659CE"/>
    <w:rsid w:val="00B773E9"/>
    <w:rsid w:val="00B940B0"/>
    <w:rsid w:val="00BF6081"/>
    <w:rsid w:val="00C2126A"/>
    <w:rsid w:val="00C55823"/>
    <w:rsid w:val="00C56EA7"/>
    <w:rsid w:val="00C67D46"/>
    <w:rsid w:val="00CB7132"/>
    <w:rsid w:val="00CC35F1"/>
    <w:rsid w:val="00CC6596"/>
    <w:rsid w:val="00CE002A"/>
    <w:rsid w:val="00CF1255"/>
    <w:rsid w:val="00D87B68"/>
    <w:rsid w:val="00DA3B1F"/>
    <w:rsid w:val="00DC6383"/>
    <w:rsid w:val="00E22DDC"/>
    <w:rsid w:val="00E273BD"/>
    <w:rsid w:val="00E32E76"/>
    <w:rsid w:val="00E558A3"/>
    <w:rsid w:val="00E62E9F"/>
    <w:rsid w:val="00E94F06"/>
    <w:rsid w:val="00EF0ACF"/>
    <w:rsid w:val="00F621A2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9E6134"/>
  <w15:docId w15:val="{84545125-5733-4312-97A8-446F4527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7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2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67D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127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8F67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6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5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0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7E5"/>
  </w:style>
  <w:style w:type="paragraph" w:styleId="Footer">
    <w:name w:val="footer"/>
    <w:basedOn w:val="Normal"/>
    <w:link w:val="FooterChar"/>
    <w:uiPriority w:val="99"/>
    <w:unhideWhenUsed/>
    <w:rsid w:val="002F0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7E5"/>
  </w:style>
  <w:style w:type="table" w:styleId="TableGrid">
    <w:name w:val="Table Grid"/>
    <w:basedOn w:val="TableNormal"/>
    <w:uiPriority w:val="59"/>
    <w:rsid w:val="006A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0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72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9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50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61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m.mb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Gogal</dc:creator>
  <cp:lastModifiedBy>Chuxian Cui</cp:lastModifiedBy>
  <cp:revision>3</cp:revision>
  <cp:lastPrinted>2019-06-13T23:43:00Z</cp:lastPrinted>
  <dcterms:created xsi:type="dcterms:W3CDTF">2019-07-09T23:34:00Z</dcterms:created>
  <dcterms:modified xsi:type="dcterms:W3CDTF">2022-11-29T16:43:00Z</dcterms:modified>
</cp:coreProperties>
</file>