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AF76" w14:textId="77777777" w:rsidR="00020435" w:rsidRDefault="00020435" w:rsidP="005A5D40">
      <w:pPr>
        <w:jc w:val="center"/>
        <w:rPr>
          <w:rFonts w:ascii="AR CENA" w:hAnsi="AR CENA"/>
          <w:sz w:val="32"/>
          <w:szCs w:val="32"/>
        </w:rPr>
      </w:pPr>
    </w:p>
    <w:p w14:paraId="02123D53" w14:textId="51B16DAF" w:rsidR="002D7878" w:rsidRDefault="002D7878" w:rsidP="005A5D40">
      <w:pPr>
        <w:jc w:val="center"/>
        <w:rPr>
          <w:rFonts w:ascii="AR CENA" w:hAnsi="AR CENA"/>
          <w:sz w:val="32"/>
          <w:szCs w:val="32"/>
        </w:rPr>
      </w:pPr>
    </w:p>
    <w:p w14:paraId="10C73A8C" w14:textId="77777777" w:rsidR="005A5D40" w:rsidRDefault="005A5D40">
      <w:pPr>
        <w:rPr>
          <w:rFonts w:ascii="AR CENA" w:hAnsi="AR CENA"/>
          <w:sz w:val="32"/>
          <w:szCs w:val="32"/>
        </w:rPr>
      </w:pPr>
    </w:p>
    <w:p w14:paraId="461DB961" w14:textId="77777777" w:rsidR="005A5D40" w:rsidRDefault="005A5D40">
      <w:pPr>
        <w:rPr>
          <w:rFonts w:ascii="AR CENA" w:hAnsi="AR CENA"/>
          <w:sz w:val="32"/>
          <w:szCs w:val="32"/>
        </w:rPr>
      </w:pPr>
    </w:p>
    <w:p w14:paraId="5CA0433F" w14:textId="77777777" w:rsidR="00063E81" w:rsidRDefault="00063E81" w:rsidP="002D7878">
      <w:pPr>
        <w:jc w:val="center"/>
        <w:rPr>
          <w:rFonts w:ascii="AR CENA" w:hAnsi="AR CENA"/>
          <w:sz w:val="80"/>
          <w:szCs w:val="80"/>
        </w:rPr>
      </w:pPr>
      <w:r>
        <w:rPr>
          <w:rFonts w:ascii="AR CENA" w:hAnsi="AR CENA"/>
          <w:sz w:val="80"/>
          <w:szCs w:val="80"/>
        </w:rPr>
        <w:t xml:space="preserve">The </w:t>
      </w:r>
      <w:r w:rsidR="00627082">
        <w:rPr>
          <w:rFonts w:ascii="AR CENA" w:hAnsi="AR CENA"/>
          <w:sz w:val="80"/>
          <w:szCs w:val="80"/>
        </w:rPr>
        <w:t>3R’s</w:t>
      </w:r>
      <w:r w:rsidR="00256A7E" w:rsidRPr="006152C2">
        <w:rPr>
          <w:rFonts w:ascii="AR CENA" w:hAnsi="AR CENA"/>
          <w:sz w:val="80"/>
          <w:szCs w:val="80"/>
        </w:rPr>
        <w:t xml:space="preserve"> </w:t>
      </w:r>
      <w:r>
        <w:rPr>
          <w:rFonts w:ascii="AR CENA" w:hAnsi="AR CENA"/>
          <w:sz w:val="80"/>
          <w:szCs w:val="80"/>
        </w:rPr>
        <w:t xml:space="preserve">for Youth: </w:t>
      </w:r>
    </w:p>
    <w:p w14:paraId="4E1BB294" w14:textId="77777777" w:rsidR="00063E81" w:rsidRDefault="00063E81" w:rsidP="002D7878">
      <w:pPr>
        <w:jc w:val="center"/>
        <w:rPr>
          <w:rFonts w:ascii="AR CENA" w:hAnsi="AR CENA"/>
          <w:sz w:val="80"/>
          <w:szCs w:val="80"/>
        </w:rPr>
      </w:pPr>
      <w:r>
        <w:rPr>
          <w:rFonts w:ascii="AR CENA" w:hAnsi="AR CENA"/>
          <w:sz w:val="80"/>
          <w:szCs w:val="80"/>
        </w:rPr>
        <w:t>Resilience, Responsibility, and Respect</w:t>
      </w:r>
    </w:p>
    <w:p w14:paraId="4168F271" w14:textId="7E316E10" w:rsidR="00063E81" w:rsidRDefault="00846894" w:rsidP="002D7878">
      <w:pPr>
        <w:jc w:val="center"/>
        <w:rPr>
          <w:rFonts w:ascii="AR CENA" w:hAnsi="AR CENA"/>
          <w:sz w:val="80"/>
          <w:szCs w:val="80"/>
        </w:rPr>
      </w:pPr>
      <w:r w:rsidRPr="00846894">
        <w:rPr>
          <w:rFonts w:ascii="AR CENA" w:hAnsi="AR CENA"/>
          <w:noProof/>
          <w:sz w:val="80"/>
          <w:szCs w:val="80"/>
        </w:rPr>
        <w:drawing>
          <wp:inline distT="0" distB="0" distL="0" distR="0" wp14:anchorId="49584BAE" wp14:editId="64EE5CFC">
            <wp:extent cx="2614612" cy="620970"/>
            <wp:effectExtent l="0" t="0" r="0" b="0"/>
            <wp:docPr id="1741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8E20B0F-8687-49B4-AF45-34520DE8D2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3">
                      <a:extLst>
                        <a:ext uri="{FF2B5EF4-FFF2-40B4-BE49-F238E27FC236}">
                          <a16:creationId xmlns:a16="http://schemas.microsoft.com/office/drawing/2014/main" id="{F8E20B0F-8687-49B4-AF45-34520DE8D2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12" cy="6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53B6" w14:textId="4742CE3A" w:rsidR="00256A7E" w:rsidRPr="00063E81" w:rsidRDefault="0067759E" w:rsidP="002D7878">
      <w:pPr>
        <w:jc w:val="center"/>
        <w:rPr>
          <w:rFonts w:ascii="AR CENA" w:hAnsi="AR CENA"/>
          <w:sz w:val="60"/>
          <w:szCs w:val="60"/>
        </w:rPr>
      </w:pPr>
      <w:r w:rsidRPr="005A5D40">
        <w:rPr>
          <w:rFonts w:ascii="AR CENA" w:hAnsi="AR CENA"/>
          <w:sz w:val="100"/>
          <w:szCs w:val="100"/>
        </w:rPr>
        <w:t xml:space="preserve"> </w:t>
      </w:r>
      <w:r w:rsidR="00063E81" w:rsidRPr="00063E81">
        <w:rPr>
          <w:rFonts w:ascii="AR CENA" w:hAnsi="AR CENA"/>
          <w:sz w:val="60"/>
          <w:szCs w:val="60"/>
        </w:rPr>
        <w:t>Online Progr</w:t>
      </w:r>
      <w:r w:rsidR="00063E81">
        <w:rPr>
          <w:rFonts w:ascii="AR CENA" w:hAnsi="AR CENA"/>
          <w:sz w:val="60"/>
          <w:szCs w:val="60"/>
        </w:rPr>
        <w:t>am</w:t>
      </w:r>
    </w:p>
    <w:p w14:paraId="021E3BCC" w14:textId="36025428" w:rsidR="006152C2" w:rsidRDefault="006152C2">
      <w:pPr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br w:type="page"/>
      </w:r>
    </w:p>
    <w:p w14:paraId="5CB9801A" w14:textId="619DA1C0" w:rsidR="00AC7591" w:rsidRPr="00F85694" w:rsidRDefault="00627082" w:rsidP="00020435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lastRenderedPageBreak/>
        <w:t>3R’s Online Program</w:t>
      </w:r>
      <w:r w:rsidR="00F85694" w:rsidRPr="00F85694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–</w:t>
      </w: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Resiliency, Responsibility, Respect </w:t>
      </w:r>
    </w:p>
    <w:p w14:paraId="2EC378A6" w14:textId="43FEDB3E" w:rsidR="00AC7591" w:rsidRDefault="00AC7591" w:rsidP="0002043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E302D45" w14:textId="77777777" w:rsidR="005B3032" w:rsidRPr="00E74F7B" w:rsidRDefault="0075171D" w:rsidP="0002043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74F7B">
        <w:rPr>
          <w:rFonts w:ascii="Calibri" w:eastAsia="Calibri" w:hAnsi="Calibri" w:cs="Calibri"/>
          <w:b/>
          <w:bCs/>
          <w:sz w:val="24"/>
          <w:szCs w:val="24"/>
        </w:rPr>
        <w:t xml:space="preserve">Course Summary: </w:t>
      </w:r>
    </w:p>
    <w:p w14:paraId="475BCDE8" w14:textId="77777777" w:rsidR="005B3032" w:rsidRDefault="005B3032" w:rsidP="00020435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32DB144" w14:textId="1E0A8BE1" w:rsidR="0075171D" w:rsidRPr="005B3032" w:rsidRDefault="0075171D" w:rsidP="00020435">
      <w:pPr>
        <w:spacing w:after="0" w:line="240" w:lineRule="auto"/>
        <w:rPr>
          <w:rFonts w:ascii="Calibri" w:eastAsia="Calibri" w:hAnsi="Calibri" w:cs="Calibri"/>
        </w:rPr>
      </w:pPr>
      <w:r w:rsidRPr="005B3032">
        <w:rPr>
          <w:rFonts w:ascii="Calibri" w:eastAsia="Calibri" w:hAnsi="Calibri" w:cs="Calibri"/>
        </w:rPr>
        <w:t xml:space="preserve">The </w:t>
      </w:r>
      <w:r w:rsidR="002A4F03">
        <w:rPr>
          <w:rFonts w:ascii="Calibri" w:eastAsia="Calibri" w:hAnsi="Calibri" w:cs="Calibri"/>
        </w:rPr>
        <w:t xml:space="preserve">3 R’s Online Program </w:t>
      </w:r>
      <w:r w:rsidRPr="005B3032">
        <w:rPr>
          <w:rFonts w:ascii="Calibri" w:eastAsia="Calibri" w:hAnsi="Calibri" w:cs="Calibri"/>
        </w:rPr>
        <w:t xml:space="preserve">is an online training program consisting of 4 modules with </w:t>
      </w:r>
      <w:r w:rsidR="00846894">
        <w:rPr>
          <w:rFonts w:ascii="Calibri" w:eastAsia="Calibri" w:hAnsi="Calibri" w:cs="Calibri"/>
        </w:rPr>
        <w:t>one s</w:t>
      </w:r>
      <w:r w:rsidR="007F622D">
        <w:rPr>
          <w:rFonts w:ascii="Calibri" w:eastAsia="Calibri" w:hAnsi="Calibri" w:cs="Calibri"/>
        </w:rPr>
        <w:t>ession</w:t>
      </w:r>
      <w:r w:rsidR="00846894">
        <w:rPr>
          <w:rFonts w:ascii="Calibri" w:eastAsia="Calibri" w:hAnsi="Calibri" w:cs="Calibri"/>
        </w:rPr>
        <w:t xml:space="preserve"> per module. </w:t>
      </w:r>
      <w:r w:rsidR="005B3032">
        <w:rPr>
          <w:rFonts w:ascii="Calibri" w:eastAsia="Calibri" w:hAnsi="Calibri" w:cs="Calibri"/>
        </w:rPr>
        <w:t xml:space="preserve">Each </w:t>
      </w:r>
      <w:r w:rsidR="007F622D">
        <w:rPr>
          <w:rFonts w:ascii="Calibri" w:eastAsia="Calibri" w:hAnsi="Calibri" w:cs="Calibri"/>
        </w:rPr>
        <w:t>session</w:t>
      </w:r>
      <w:r w:rsidR="005B3032">
        <w:rPr>
          <w:rFonts w:ascii="Calibri" w:eastAsia="Calibri" w:hAnsi="Calibri" w:cs="Calibri"/>
        </w:rPr>
        <w:t xml:space="preserve"> is </w:t>
      </w:r>
      <w:r w:rsidR="00846894">
        <w:rPr>
          <w:rFonts w:ascii="Calibri" w:eastAsia="Calibri" w:hAnsi="Calibri" w:cs="Calibri"/>
        </w:rPr>
        <w:t>estimated to be 3 hours in l</w:t>
      </w:r>
      <w:r w:rsidR="005B3032">
        <w:rPr>
          <w:rFonts w:ascii="Calibri" w:eastAsia="Calibri" w:hAnsi="Calibri" w:cs="Calibri"/>
        </w:rPr>
        <w:t xml:space="preserve">ength and entails </w:t>
      </w:r>
      <w:r w:rsidR="00374838">
        <w:rPr>
          <w:rFonts w:ascii="Calibri" w:eastAsia="Calibri" w:hAnsi="Calibri" w:cs="Calibri"/>
        </w:rPr>
        <w:t xml:space="preserve">an array of delivery components such as lecturettes, quizzes, case studies, etc. </w:t>
      </w:r>
      <w:r w:rsidRPr="005B3032">
        <w:rPr>
          <w:rFonts w:ascii="Calibri" w:eastAsia="Calibri" w:hAnsi="Calibri" w:cs="Calibri"/>
        </w:rPr>
        <w:t xml:space="preserve">The </w:t>
      </w:r>
      <w:r w:rsidR="00846894">
        <w:rPr>
          <w:rFonts w:ascii="Calibri" w:eastAsia="Calibri" w:hAnsi="Calibri" w:cs="Calibri"/>
        </w:rPr>
        <w:t xml:space="preserve">time frame per session includes these different activities and components. The </w:t>
      </w:r>
      <w:r w:rsidRPr="005B3032">
        <w:rPr>
          <w:rFonts w:ascii="Calibri" w:eastAsia="Calibri" w:hAnsi="Calibri" w:cs="Calibri"/>
        </w:rPr>
        <w:t xml:space="preserve">program content </w:t>
      </w:r>
      <w:r w:rsidR="00374838">
        <w:rPr>
          <w:rFonts w:ascii="Calibri" w:eastAsia="Calibri" w:hAnsi="Calibri" w:cs="Calibri"/>
        </w:rPr>
        <w:t xml:space="preserve">itself </w:t>
      </w:r>
      <w:r w:rsidRPr="005B3032">
        <w:rPr>
          <w:rFonts w:ascii="Calibri" w:eastAsia="Calibri" w:hAnsi="Calibri" w:cs="Calibri"/>
        </w:rPr>
        <w:t>focu</w:t>
      </w:r>
      <w:r w:rsidR="005B3032">
        <w:rPr>
          <w:rFonts w:ascii="Calibri" w:eastAsia="Calibri" w:hAnsi="Calibri" w:cs="Calibri"/>
        </w:rPr>
        <w:t xml:space="preserve">ses </w:t>
      </w:r>
      <w:r w:rsidRPr="005B3032">
        <w:rPr>
          <w:rFonts w:ascii="Calibri" w:eastAsia="Calibri" w:hAnsi="Calibri" w:cs="Calibri"/>
        </w:rPr>
        <w:t xml:space="preserve">on </w:t>
      </w:r>
      <w:r w:rsidR="00374838">
        <w:rPr>
          <w:rFonts w:ascii="Calibri" w:eastAsia="Calibri" w:hAnsi="Calibri" w:cs="Calibri"/>
        </w:rPr>
        <w:t xml:space="preserve">the </w:t>
      </w:r>
      <w:r w:rsidRPr="005B3032">
        <w:rPr>
          <w:rFonts w:ascii="Calibri" w:eastAsia="Calibri" w:hAnsi="Calibri" w:cs="Calibri"/>
        </w:rPr>
        <w:t xml:space="preserve">foundational knowledge and skills required when </w:t>
      </w:r>
      <w:r w:rsidR="00846894">
        <w:rPr>
          <w:rFonts w:ascii="Calibri" w:eastAsia="Calibri" w:hAnsi="Calibri" w:cs="Calibri"/>
        </w:rPr>
        <w:t>transitioning into the workplace as a new employee building on these essential skills.</w:t>
      </w:r>
    </w:p>
    <w:p w14:paraId="4B6B3213" w14:textId="6A6CD805" w:rsidR="0075171D" w:rsidRPr="005B3032" w:rsidRDefault="0075171D" w:rsidP="00020435">
      <w:pPr>
        <w:spacing w:after="0" w:line="240" w:lineRule="auto"/>
        <w:rPr>
          <w:rFonts w:ascii="Calibri" w:eastAsia="Calibri" w:hAnsi="Calibri" w:cs="Calibri"/>
        </w:rPr>
      </w:pPr>
    </w:p>
    <w:p w14:paraId="6CA81ED7" w14:textId="3A9AF15C" w:rsidR="0075171D" w:rsidRPr="00E74F7B" w:rsidRDefault="0075171D" w:rsidP="0002043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74F7B">
        <w:rPr>
          <w:rFonts w:ascii="Calibri" w:eastAsia="Calibri" w:hAnsi="Calibri" w:cs="Calibri"/>
          <w:b/>
          <w:bCs/>
          <w:sz w:val="24"/>
          <w:szCs w:val="24"/>
        </w:rPr>
        <w:t xml:space="preserve">Program Benefits: </w:t>
      </w:r>
    </w:p>
    <w:p w14:paraId="652A35F4" w14:textId="00DD4921" w:rsidR="005B3032" w:rsidRPr="005B3032" w:rsidRDefault="005B3032" w:rsidP="00020435">
      <w:pPr>
        <w:spacing w:after="0" w:line="240" w:lineRule="auto"/>
        <w:rPr>
          <w:rFonts w:ascii="Calibri" w:eastAsia="Calibri" w:hAnsi="Calibri" w:cs="Calibri"/>
        </w:rPr>
      </w:pPr>
    </w:p>
    <w:p w14:paraId="33D8E027" w14:textId="4E6DE813" w:rsidR="005B3032" w:rsidRPr="002717A0" w:rsidRDefault="005B3032" w:rsidP="002717A0">
      <w:pPr>
        <w:pStyle w:val="ListParagraph"/>
        <w:numPr>
          <w:ilvl w:val="0"/>
          <w:numId w:val="40"/>
        </w:numPr>
        <w:spacing w:after="0" w:line="240" w:lineRule="auto"/>
        <w:rPr>
          <w:rFonts w:ascii="Calibri" w:hAnsi="Calibri" w:cs="Calibri"/>
        </w:rPr>
      </w:pPr>
      <w:r w:rsidRPr="002717A0">
        <w:rPr>
          <w:rFonts w:ascii="Calibri" w:eastAsia="Calibri" w:hAnsi="Calibri" w:cs="Calibri"/>
          <w:b/>
          <w:bCs/>
        </w:rPr>
        <w:t>For the learner:</w:t>
      </w:r>
      <w:r w:rsidRPr="002717A0">
        <w:rPr>
          <w:rFonts w:ascii="Calibri" w:eastAsia="Calibri" w:hAnsi="Calibri" w:cs="Calibri"/>
        </w:rPr>
        <w:t xml:space="preserve"> This program is targeted for learners who are new or planning to enter the </w:t>
      </w:r>
      <w:r w:rsidR="00846894">
        <w:rPr>
          <w:rFonts w:ascii="Calibri" w:eastAsia="Calibri" w:hAnsi="Calibri" w:cs="Calibri"/>
        </w:rPr>
        <w:t xml:space="preserve">work environment. </w:t>
      </w:r>
      <w:r w:rsidRPr="002717A0">
        <w:rPr>
          <w:rFonts w:ascii="Calibri" w:eastAsia="Calibri" w:hAnsi="Calibri" w:cs="Calibri"/>
        </w:rPr>
        <w:t xml:space="preserve">It is paramount that learners understand </w:t>
      </w:r>
      <w:r w:rsidR="00846894">
        <w:rPr>
          <w:rFonts w:ascii="Calibri" w:eastAsia="Calibri" w:hAnsi="Calibri" w:cs="Calibri"/>
        </w:rPr>
        <w:t>being resilient, responsible, and respectful are essential in any work experience or job position.  Acquiring the 3 R’s skills through training</w:t>
      </w:r>
      <w:r w:rsidRPr="002717A0">
        <w:rPr>
          <w:rFonts w:ascii="Calibri" w:hAnsi="Calibri" w:cs="Calibri"/>
        </w:rPr>
        <w:t xml:space="preserve"> will not only assist learners in successfully gaining employment; but will enhance their skills to achieve long term job retention and career advancement. </w:t>
      </w:r>
    </w:p>
    <w:p w14:paraId="32165B55" w14:textId="77777777" w:rsidR="005B3032" w:rsidRPr="005B3032" w:rsidRDefault="005B3032" w:rsidP="005B3032">
      <w:pPr>
        <w:spacing w:after="0" w:line="240" w:lineRule="auto"/>
        <w:rPr>
          <w:rFonts w:ascii="Calibri" w:hAnsi="Calibri" w:cs="Calibri"/>
        </w:rPr>
      </w:pPr>
    </w:p>
    <w:p w14:paraId="28582C93" w14:textId="6088685D" w:rsidR="005B3032" w:rsidRPr="005B3032" w:rsidRDefault="005B3032" w:rsidP="002717A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74C55"/>
          <w:sz w:val="22"/>
          <w:szCs w:val="22"/>
        </w:rPr>
      </w:pPr>
      <w:r>
        <w:rPr>
          <w:rStyle w:val="Strong"/>
          <w:rFonts w:ascii="Calibri" w:hAnsi="Calibri" w:cs="Calibri"/>
          <w:color w:val="474C55"/>
          <w:sz w:val="22"/>
          <w:szCs w:val="22"/>
        </w:rPr>
        <w:t xml:space="preserve">For the </w:t>
      </w:r>
      <w:r w:rsidR="00846894">
        <w:rPr>
          <w:rStyle w:val="Strong"/>
          <w:rFonts w:ascii="Calibri" w:hAnsi="Calibri" w:cs="Calibri"/>
          <w:color w:val="474C55"/>
          <w:sz w:val="22"/>
          <w:szCs w:val="22"/>
        </w:rPr>
        <w:t>Employer</w:t>
      </w:r>
      <w:r w:rsidRPr="005B3032">
        <w:rPr>
          <w:rStyle w:val="Strong"/>
          <w:rFonts w:ascii="Calibri" w:hAnsi="Calibri" w:cs="Calibri"/>
          <w:color w:val="474C55"/>
          <w:sz w:val="22"/>
          <w:szCs w:val="22"/>
        </w:rPr>
        <w:t>:</w:t>
      </w:r>
      <w:r>
        <w:rPr>
          <w:rStyle w:val="Strong"/>
          <w:rFonts w:ascii="Calibri" w:hAnsi="Calibri" w:cs="Calibri"/>
          <w:color w:val="474C55"/>
          <w:sz w:val="22"/>
          <w:szCs w:val="22"/>
        </w:rPr>
        <w:t xml:space="preserve"> </w:t>
      </w:r>
      <w:r w:rsidR="00846894">
        <w:rPr>
          <w:rFonts w:ascii="Calibri" w:hAnsi="Calibri" w:cs="Calibri"/>
          <w:color w:val="474C55"/>
          <w:sz w:val="22"/>
          <w:szCs w:val="22"/>
        </w:rPr>
        <w:t xml:space="preserve">The 3 R’s skills are the </w:t>
      </w:r>
      <w:r w:rsidRPr="005B3032">
        <w:rPr>
          <w:rFonts w:ascii="Calibri" w:hAnsi="Calibri" w:cs="Calibri"/>
          <w:color w:val="474C55"/>
          <w:sz w:val="22"/>
          <w:szCs w:val="22"/>
        </w:rPr>
        <w:t xml:space="preserve">foundation of a </w:t>
      </w:r>
      <w:r w:rsidR="00374838">
        <w:rPr>
          <w:rFonts w:ascii="Calibri" w:hAnsi="Calibri" w:cs="Calibri"/>
          <w:color w:val="474C55"/>
          <w:sz w:val="22"/>
          <w:szCs w:val="22"/>
        </w:rPr>
        <w:t>compet</w:t>
      </w:r>
      <w:r w:rsidR="00846894">
        <w:rPr>
          <w:rFonts w:ascii="Calibri" w:hAnsi="Calibri" w:cs="Calibri"/>
          <w:color w:val="474C55"/>
          <w:sz w:val="22"/>
          <w:szCs w:val="22"/>
        </w:rPr>
        <w:t>ent</w:t>
      </w:r>
      <w:r w:rsidR="00374838">
        <w:rPr>
          <w:rFonts w:ascii="Calibri" w:hAnsi="Calibri" w:cs="Calibri"/>
          <w:color w:val="474C55"/>
          <w:sz w:val="22"/>
          <w:szCs w:val="22"/>
        </w:rPr>
        <w:t xml:space="preserve"> and s</w:t>
      </w:r>
      <w:r w:rsidRPr="005B3032">
        <w:rPr>
          <w:rFonts w:ascii="Calibri" w:hAnsi="Calibri" w:cs="Calibri"/>
          <w:color w:val="474C55"/>
          <w:sz w:val="22"/>
          <w:szCs w:val="22"/>
        </w:rPr>
        <w:t xml:space="preserve">ustainable </w:t>
      </w:r>
      <w:r w:rsidR="00846894">
        <w:rPr>
          <w:rFonts w:ascii="Calibri" w:hAnsi="Calibri" w:cs="Calibri"/>
          <w:color w:val="474C55"/>
          <w:sz w:val="22"/>
          <w:szCs w:val="22"/>
        </w:rPr>
        <w:t xml:space="preserve">workforce. It will help workers take accountability for their performance and protect the </w:t>
      </w:r>
      <w:r w:rsidRPr="005B3032">
        <w:rPr>
          <w:rFonts w:ascii="Calibri" w:hAnsi="Calibri" w:cs="Calibri"/>
          <w:color w:val="474C55"/>
          <w:sz w:val="22"/>
          <w:szCs w:val="22"/>
        </w:rPr>
        <w:t>business</w:t>
      </w:r>
      <w:r w:rsidR="00846894">
        <w:rPr>
          <w:rFonts w:ascii="Calibri" w:hAnsi="Calibri" w:cs="Calibri"/>
          <w:color w:val="474C55"/>
          <w:sz w:val="22"/>
          <w:szCs w:val="22"/>
        </w:rPr>
        <w:t xml:space="preserve"> from workplace challenges and potentially liability issues</w:t>
      </w:r>
      <w:r w:rsidRPr="005B3032">
        <w:rPr>
          <w:rFonts w:ascii="Calibri" w:hAnsi="Calibri" w:cs="Calibri"/>
          <w:color w:val="474C55"/>
          <w:sz w:val="22"/>
          <w:szCs w:val="22"/>
        </w:rPr>
        <w:t>.</w:t>
      </w:r>
    </w:p>
    <w:p w14:paraId="2F3C1082" w14:textId="77777777" w:rsidR="00374838" w:rsidRDefault="00374838" w:rsidP="005B30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74C55"/>
          <w:sz w:val="22"/>
          <w:szCs w:val="22"/>
        </w:rPr>
      </w:pPr>
    </w:p>
    <w:p w14:paraId="777A582B" w14:textId="77777777" w:rsidR="005B3032" w:rsidRPr="005B3032" w:rsidRDefault="005B3032" w:rsidP="00020435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452E10F" w14:textId="0CB7F258" w:rsidR="0075171D" w:rsidRPr="00E74F7B" w:rsidRDefault="00850664" w:rsidP="0002043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74F7B">
        <w:rPr>
          <w:rFonts w:ascii="Calibri" w:eastAsia="Calibri" w:hAnsi="Calibri" w:cs="Calibri"/>
          <w:b/>
          <w:bCs/>
          <w:sz w:val="24"/>
          <w:szCs w:val="24"/>
        </w:rPr>
        <w:t>Program Delivery</w:t>
      </w:r>
      <w:r w:rsidR="00097DF1" w:rsidRPr="00E74F7B">
        <w:rPr>
          <w:rFonts w:ascii="Calibri" w:eastAsia="Calibri" w:hAnsi="Calibri" w:cs="Calibri"/>
          <w:b/>
          <w:bCs/>
          <w:sz w:val="24"/>
          <w:szCs w:val="24"/>
        </w:rPr>
        <w:t xml:space="preserve"> Components</w:t>
      </w:r>
      <w:r w:rsidRPr="00E74F7B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</w:p>
    <w:p w14:paraId="07D8D038" w14:textId="77777777" w:rsidR="00C41350" w:rsidRPr="00097DF1" w:rsidRDefault="00C41350" w:rsidP="00020435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D523658" w14:textId="1B0239F9" w:rsidR="00850664" w:rsidRPr="00097DF1" w:rsidRDefault="00850664" w:rsidP="00850664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</w:rPr>
      </w:pPr>
      <w:r w:rsidRPr="00097DF1">
        <w:rPr>
          <w:rFonts w:ascii="Calibri" w:eastAsia="Calibri" w:hAnsi="Calibri" w:cs="Calibri"/>
        </w:rPr>
        <w:t>Pre-assessment</w:t>
      </w:r>
      <w:r w:rsidR="00846894">
        <w:rPr>
          <w:rFonts w:ascii="Calibri" w:eastAsia="Calibri" w:hAnsi="Calibri" w:cs="Calibri"/>
        </w:rPr>
        <w:t xml:space="preserve"> / Post-assessment</w:t>
      </w:r>
    </w:p>
    <w:p w14:paraId="6A47A6F3" w14:textId="78579B46" w:rsidR="00850664" w:rsidRPr="00097DF1" w:rsidRDefault="00846894" w:rsidP="00850664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Narrative </w:t>
      </w:r>
      <w:r w:rsidR="00850664" w:rsidRPr="00097DF1">
        <w:rPr>
          <w:rFonts w:ascii="Calibri" w:eastAsia="Calibri" w:hAnsi="Calibri" w:cs="Calibri"/>
        </w:rPr>
        <w:t xml:space="preserve">Lecturette </w:t>
      </w:r>
      <w:r>
        <w:rPr>
          <w:rFonts w:ascii="Calibri" w:eastAsia="Calibri" w:hAnsi="Calibri" w:cs="Calibri"/>
        </w:rPr>
        <w:t>via</w:t>
      </w:r>
      <w:r w:rsidR="00850664" w:rsidRPr="00097DF1">
        <w:rPr>
          <w:rFonts w:ascii="Calibri" w:eastAsia="Calibri" w:hAnsi="Calibri" w:cs="Calibri"/>
        </w:rPr>
        <w:t xml:space="preserve"> PowerPoint</w:t>
      </w:r>
    </w:p>
    <w:p w14:paraId="2894B34A" w14:textId="17A88D43" w:rsidR="00850664" w:rsidRPr="00097DF1" w:rsidRDefault="00850664" w:rsidP="00850664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</w:rPr>
      </w:pPr>
      <w:r w:rsidRPr="00097DF1">
        <w:rPr>
          <w:rFonts w:ascii="Calibri" w:eastAsia="Calibri" w:hAnsi="Calibri" w:cs="Calibri"/>
        </w:rPr>
        <w:t>Case Scenarios</w:t>
      </w:r>
    </w:p>
    <w:p w14:paraId="38400FEB" w14:textId="3712E661" w:rsidR="00850664" w:rsidRPr="00097DF1" w:rsidRDefault="00850664" w:rsidP="00850664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</w:rPr>
      </w:pPr>
      <w:r w:rsidRPr="00097DF1">
        <w:rPr>
          <w:rFonts w:ascii="Calibri" w:eastAsia="Calibri" w:hAnsi="Calibri" w:cs="Calibri"/>
        </w:rPr>
        <w:t>Homework</w:t>
      </w:r>
    </w:p>
    <w:p w14:paraId="6B1CF2B9" w14:textId="4CA3AF15" w:rsidR="00850664" w:rsidRPr="00097DF1" w:rsidRDefault="00850664" w:rsidP="00850664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</w:rPr>
      </w:pPr>
      <w:r w:rsidRPr="00097DF1">
        <w:rPr>
          <w:rFonts w:ascii="Calibri" w:eastAsia="Calibri" w:hAnsi="Calibri" w:cs="Calibri"/>
        </w:rPr>
        <w:t>Quizzes</w:t>
      </w:r>
    </w:p>
    <w:p w14:paraId="3E80A473" w14:textId="7ACCF540" w:rsidR="00097DF1" w:rsidRPr="00097DF1" w:rsidRDefault="00FB3DBF" w:rsidP="00850664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</w:t>
      </w:r>
      <w:r w:rsidR="00097DF1" w:rsidRPr="00097DF1">
        <w:rPr>
          <w:rFonts w:ascii="Calibri" w:eastAsia="Calibri" w:hAnsi="Calibri" w:cs="Calibri"/>
        </w:rPr>
        <w:t xml:space="preserve"> </w:t>
      </w:r>
    </w:p>
    <w:p w14:paraId="16AF6AA0" w14:textId="12373561" w:rsidR="0075171D" w:rsidRDefault="0075171D" w:rsidP="0002043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943D437" w14:textId="77777777" w:rsidR="007436EE" w:rsidRDefault="007436EE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Essential Skills Focus:</w:t>
      </w:r>
    </w:p>
    <w:p w14:paraId="5089565B" w14:textId="77777777" w:rsidR="007436EE" w:rsidRPr="007436EE" w:rsidRDefault="007436EE" w:rsidP="007436E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7436EE">
        <w:rPr>
          <w:rFonts w:ascii="Calibri" w:hAnsi="Calibri" w:cs="Calibri"/>
        </w:rPr>
        <w:t>Oral Communication</w:t>
      </w:r>
    </w:p>
    <w:p w14:paraId="2C945AB6" w14:textId="0A7D63F9" w:rsidR="007436EE" w:rsidRPr="007436EE" w:rsidRDefault="007436EE" w:rsidP="007436E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7436EE">
        <w:rPr>
          <w:rFonts w:ascii="Calibri" w:hAnsi="Calibri" w:cs="Calibri"/>
        </w:rPr>
        <w:t>Working with Others</w:t>
      </w:r>
    </w:p>
    <w:p w14:paraId="17C1D2E8" w14:textId="77777777" w:rsidR="007436EE" w:rsidRPr="007436EE" w:rsidRDefault="007436EE" w:rsidP="007436E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7436EE">
        <w:rPr>
          <w:rFonts w:ascii="Calibri" w:hAnsi="Calibri" w:cs="Calibri"/>
        </w:rPr>
        <w:t xml:space="preserve">Thinking Skills </w:t>
      </w:r>
    </w:p>
    <w:p w14:paraId="0E56FC72" w14:textId="6123C1B3" w:rsidR="007436EE" w:rsidRPr="007436EE" w:rsidRDefault="007436EE" w:rsidP="007436EE">
      <w:pPr>
        <w:pStyle w:val="ListParagraph"/>
        <w:numPr>
          <w:ilvl w:val="0"/>
          <w:numId w:val="41"/>
        </w:numPr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  <w:r w:rsidRPr="007436EE">
        <w:rPr>
          <w:rFonts w:ascii="Calibri" w:hAnsi="Calibri" w:cs="Calibri"/>
        </w:rPr>
        <w:t>Continuous Learning</w:t>
      </w:r>
      <w:r w:rsidRPr="007436EE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br w:type="page"/>
      </w:r>
    </w:p>
    <w:p w14:paraId="589DEF5A" w14:textId="363471B4" w:rsidR="00097DF1" w:rsidRPr="00097DF1" w:rsidRDefault="00097DF1" w:rsidP="0002043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97DF1">
        <w:rPr>
          <w:rFonts w:ascii="Calibri" w:eastAsia="Calibri" w:hAnsi="Calibri" w:cs="Calibri"/>
          <w:b/>
          <w:bCs/>
          <w:sz w:val="24"/>
          <w:szCs w:val="24"/>
        </w:rPr>
        <w:lastRenderedPageBreak/>
        <w:t>Program Sections</w:t>
      </w:r>
      <w:r w:rsidR="006C3CE7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EDE10EB" w14:textId="77777777" w:rsidR="00097DF1" w:rsidRDefault="00097DF1" w:rsidP="00020435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</w:p>
    <w:p w14:paraId="5E16833B" w14:textId="50575444" w:rsidR="00982AC9" w:rsidRDefault="00982AC9" w:rsidP="00020435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MODULE 1 - Pre-Assessment</w:t>
      </w:r>
      <w:r w:rsidR="00846894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(1-2 hrs)</w:t>
      </w:r>
    </w:p>
    <w:p w14:paraId="70E7E30F" w14:textId="77777777" w:rsidR="00B11B70" w:rsidRDefault="00B11B70" w:rsidP="00B11B70">
      <w:pPr>
        <w:spacing w:after="0" w:line="240" w:lineRule="auto"/>
        <w:rPr>
          <w:rFonts w:ascii="Calibri" w:eastAsia="Calibri" w:hAnsi="Calibri" w:cs="Calibri"/>
        </w:rPr>
      </w:pPr>
    </w:p>
    <w:p w14:paraId="0F1B44F3" w14:textId="03586358" w:rsidR="00B11B70" w:rsidRPr="00F85694" w:rsidRDefault="00B11B70" w:rsidP="00B11B70">
      <w:pPr>
        <w:spacing w:after="0" w:line="240" w:lineRule="auto"/>
        <w:rPr>
          <w:rFonts w:ascii="Calibri" w:eastAsia="Calibri" w:hAnsi="Calibri" w:cs="Calibri"/>
        </w:rPr>
      </w:pPr>
      <w:r w:rsidRPr="00F85694">
        <w:rPr>
          <w:rFonts w:ascii="Calibri" w:eastAsia="Calibri" w:hAnsi="Calibri" w:cs="Calibri"/>
        </w:rPr>
        <w:t xml:space="preserve">By the end of the session, you will be better able to: </w:t>
      </w:r>
    </w:p>
    <w:p w14:paraId="2430E89C" w14:textId="18F2E411" w:rsidR="00B11B70" w:rsidRDefault="00B11B70" w:rsidP="00B11B70">
      <w:pPr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 w:rsidRPr="00F85694">
        <w:rPr>
          <w:rFonts w:ascii="Calibri" w:eastAsia="Calibri" w:hAnsi="Calibri" w:cs="Calibri"/>
        </w:rPr>
        <w:t xml:space="preserve">Define Workplace Essential Skills </w:t>
      </w:r>
      <w:r w:rsidR="00913522">
        <w:rPr>
          <w:rFonts w:ascii="Calibri" w:eastAsia="Calibri" w:hAnsi="Calibri" w:cs="Calibri"/>
        </w:rPr>
        <w:t xml:space="preserve">and why they are important </w:t>
      </w:r>
    </w:p>
    <w:p w14:paraId="75591D9E" w14:textId="009B8CAF" w:rsidR="00B11B70" w:rsidRDefault="00B11B70" w:rsidP="00B11B70">
      <w:pPr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Assess your understanding of </w:t>
      </w:r>
      <w:r w:rsidR="00913522">
        <w:rPr>
          <w:rFonts w:ascii="Calibri" w:eastAsia="Calibri" w:hAnsi="Calibri" w:cs="Calibri"/>
        </w:rPr>
        <w:t xml:space="preserve">the 3 R’s – Resilience, Responsibility and Respect </w:t>
      </w:r>
      <w:r>
        <w:rPr>
          <w:rFonts w:ascii="Calibri" w:eastAsia="Calibri" w:hAnsi="Calibri" w:cs="Calibri"/>
        </w:rPr>
        <w:t>by completing a pre-assessment questionnaire</w:t>
      </w:r>
    </w:p>
    <w:p w14:paraId="095C1B5B" w14:textId="2A3FA99B" w:rsidR="00B11B70" w:rsidRPr="00B11B70" w:rsidRDefault="00B11B70" w:rsidP="001E1ED0">
      <w:pPr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 w:rsidRPr="00B11B70">
        <w:rPr>
          <w:rFonts w:ascii="Calibri" w:eastAsia="Calibri" w:hAnsi="Calibri" w:cs="Calibri"/>
        </w:rPr>
        <w:t>Define Resilience, Responsibility and Respect and what does it look like in the workplace by working through some workplace scenarios</w:t>
      </w:r>
    </w:p>
    <w:p w14:paraId="69EF6591" w14:textId="46D3C8F6" w:rsidR="00982AC9" w:rsidRDefault="00982AC9" w:rsidP="00020435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</w:p>
    <w:p w14:paraId="45D17250" w14:textId="77777777" w:rsidR="00B11B70" w:rsidRDefault="00B11B70" w:rsidP="00020435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</w:p>
    <w:p w14:paraId="1DF8E3B2" w14:textId="4B6E54F1" w:rsidR="00AC7591" w:rsidRDefault="007D58E6" w:rsidP="00020435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  <w:r w:rsidRPr="007D58E6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ODULE</w:t>
      </w:r>
      <w:r w:rsidRPr="007D58E6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</w:t>
      </w:r>
      <w:r w:rsidR="00982AC9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2</w:t>
      </w:r>
      <w:r w:rsidRPr="007D58E6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– </w:t>
      </w:r>
      <w:r w:rsidR="00063E81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Resilience</w:t>
      </w:r>
      <w:r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(</w:t>
      </w:r>
      <w:r w:rsidR="00063E81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3</w:t>
      </w:r>
      <w:r w:rsidR="00B11B70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</w:t>
      </w:r>
      <w:r w:rsidR="00063E81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hrs</w:t>
      </w:r>
      <w:r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)</w:t>
      </w:r>
    </w:p>
    <w:p w14:paraId="2AF6FD26" w14:textId="77777777" w:rsidR="00C02ED2" w:rsidRDefault="00C02ED2" w:rsidP="007D58E6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</w:p>
    <w:p w14:paraId="16EACA3F" w14:textId="19088A74" w:rsidR="007D58E6" w:rsidRPr="00F85694" w:rsidRDefault="007D58E6" w:rsidP="007D58E6">
      <w:pPr>
        <w:spacing w:after="0" w:line="240" w:lineRule="auto"/>
        <w:rPr>
          <w:rFonts w:ascii="Calibri" w:eastAsia="Calibri" w:hAnsi="Calibri" w:cs="Calibri"/>
        </w:rPr>
      </w:pPr>
      <w:r w:rsidRPr="00F85694">
        <w:rPr>
          <w:rFonts w:ascii="Calibri" w:eastAsia="Calibri" w:hAnsi="Calibri" w:cs="Calibri"/>
        </w:rPr>
        <w:t xml:space="preserve">By the end of the session, you will be better able to: </w:t>
      </w:r>
    </w:p>
    <w:p w14:paraId="5191FE5A" w14:textId="03D00379" w:rsidR="00B11B70" w:rsidRPr="00B11B70" w:rsidRDefault="00913522" w:rsidP="003A52D4">
      <w:pPr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 xml:space="preserve">Acquire a clear understanding of </w:t>
      </w:r>
      <w:r w:rsidR="00B11B70">
        <w:rPr>
          <w:rFonts w:ascii="Calibri" w:eastAsia="Calibri" w:hAnsi="Calibri" w:cs="Calibri"/>
          <w:lang w:val="en-US"/>
        </w:rPr>
        <w:t>Resilienc</w:t>
      </w:r>
      <w:r>
        <w:rPr>
          <w:rFonts w:ascii="Calibri" w:eastAsia="Calibri" w:hAnsi="Calibri" w:cs="Calibri"/>
          <w:lang w:val="en-US"/>
        </w:rPr>
        <w:t>y</w:t>
      </w:r>
      <w:r w:rsidR="00B11B70">
        <w:rPr>
          <w:rFonts w:ascii="Calibri" w:eastAsia="Calibri" w:hAnsi="Calibri" w:cs="Calibri"/>
          <w:lang w:val="en-US"/>
        </w:rPr>
        <w:t xml:space="preserve"> and</w:t>
      </w:r>
      <w:r>
        <w:rPr>
          <w:rFonts w:ascii="Calibri" w:eastAsia="Calibri" w:hAnsi="Calibri" w:cs="Calibri"/>
          <w:lang w:val="en-US"/>
        </w:rPr>
        <w:t xml:space="preserve"> why it is so important</w:t>
      </w:r>
      <w:r w:rsidR="002A4F03">
        <w:rPr>
          <w:rFonts w:ascii="Calibri" w:eastAsia="Calibri" w:hAnsi="Calibri" w:cs="Calibri"/>
          <w:lang w:val="en-US"/>
        </w:rPr>
        <w:t xml:space="preserve"> in the workplace </w:t>
      </w:r>
    </w:p>
    <w:p w14:paraId="00B1E929" w14:textId="77777777" w:rsidR="00913522" w:rsidRPr="00913522" w:rsidRDefault="00913522" w:rsidP="003A52D4">
      <w:pPr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>
        <w:t xml:space="preserve">Understand how your mind works and the difference between pressure and stress </w:t>
      </w:r>
    </w:p>
    <w:p w14:paraId="4CA3C06C" w14:textId="45516669" w:rsidR="00913522" w:rsidRPr="00913522" w:rsidRDefault="00913522" w:rsidP="003A52D4">
      <w:pPr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</w:rPr>
      </w:pPr>
      <w:r>
        <w:t xml:space="preserve">Provide strategies to enable you to improve your resilience </w:t>
      </w:r>
    </w:p>
    <w:p w14:paraId="0CA2F8A6" w14:textId="27FD011E" w:rsidR="007D58E6" w:rsidRPr="00F85694" w:rsidRDefault="00F85694" w:rsidP="00E542DB">
      <w:pPr>
        <w:pStyle w:val="ListParagraph"/>
        <w:spacing w:after="0" w:line="240" w:lineRule="auto"/>
        <w:rPr>
          <w:rFonts w:ascii="Calibri" w:eastAsia="Calibri" w:hAnsi="Calibri" w:cs="Calibri"/>
          <w:b/>
          <w:bCs/>
        </w:rPr>
      </w:pPr>
      <w:r w:rsidRPr="00F85694">
        <w:rPr>
          <w:rFonts w:ascii="Calibri" w:eastAsia="Calibri" w:hAnsi="Calibri" w:cs="Calibri"/>
          <w:lang w:val="en-US"/>
        </w:rPr>
        <w:t xml:space="preserve">. </w:t>
      </w:r>
    </w:p>
    <w:p w14:paraId="1E888979" w14:textId="77777777" w:rsidR="00913522" w:rsidRDefault="00913522" w:rsidP="004243EF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</w:p>
    <w:p w14:paraId="2BC75FF9" w14:textId="1E4A2C0C" w:rsidR="007D58E6" w:rsidRPr="00F85694" w:rsidRDefault="007D58E6" w:rsidP="004243EF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  <w:r w:rsidRPr="00F85694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MODULE </w:t>
      </w:r>
      <w:r w:rsidR="00982AC9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3</w:t>
      </w:r>
      <w:r w:rsidRPr="00F85694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– </w:t>
      </w:r>
      <w:r w:rsidR="00063E81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Responsibility</w:t>
      </w:r>
      <w:r w:rsidRPr="00F85694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(</w:t>
      </w:r>
      <w:r w:rsidR="00063E81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3</w:t>
      </w:r>
      <w:r w:rsidR="00B11B70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</w:t>
      </w:r>
      <w:r w:rsidRPr="00F85694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hrs)</w:t>
      </w:r>
    </w:p>
    <w:p w14:paraId="48CDDB28" w14:textId="77777777" w:rsidR="00B11B70" w:rsidRDefault="00B11B70" w:rsidP="007D58E6">
      <w:pPr>
        <w:spacing w:after="0" w:line="240" w:lineRule="auto"/>
        <w:rPr>
          <w:rFonts w:ascii="Calibri" w:eastAsia="Calibri" w:hAnsi="Calibri" w:cs="Calibri"/>
        </w:rPr>
      </w:pPr>
    </w:p>
    <w:p w14:paraId="5E4BA486" w14:textId="0B43F2FF" w:rsidR="007D58E6" w:rsidRPr="00E90CAA" w:rsidRDefault="007D58E6" w:rsidP="007D58E6">
      <w:pPr>
        <w:spacing w:after="0" w:line="240" w:lineRule="auto"/>
        <w:rPr>
          <w:rFonts w:ascii="Calibri" w:eastAsia="Calibri" w:hAnsi="Calibri" w:cs="Calibri"/>
        </w:rPr>
      </w:pPr>
      <w:r w:rsidRPr="00E90CAA">
        <w:rPr>
          <w:rFonts w:ascii="Calibri" w:eastAsia="Calibri" w:hAnsi="Calibri" w:cs="Calibri"/>
        </w:rPr>
        <w:t xml:space="preserve">By the end of the session, you will be better able to: </w:t>
      </w:r>
    </w:p>
    <w:p w14:paraId="752DAF8D" w14:textId="77777777" w:rsidR="002A4F03" w:rsidRPr="002A4F03" w:rsidRDefault="002A4F03" w:rsidP="00B11B70">
      <w:pPr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 xml:space="preserve">Acquire of clear understanding of </w:t>
      </w:r>
      <w:r w:rsidR="00B11B70">
        <w:rPr>
          <w:rFonts w:ascii="Calibri" w:eastAsia="Calibri" w:hAnsi="Calibri" w:cs="Calibri"/>
          <w:lang w:val="en-US"/>
        </w:rPr>
        <w:t xml:space="preserve">Responsibility and </w:t>
      </w:r>
      <w:r>
        <w:rPr>
          <w:rFonts w:ascii="Calibri" w:eastAsia="Calibri" w:hAnsi="Calibri" w:cs="Calibri"/>
          <w:lang w:val="en-US"/>
        </w:rPr>
        <w:t>why it is important in the workplace</w:t>
      </w:r>
    </w:p>
    <w:p w14:paraId="088B283F" w14:textId="77777777" w:rsidR="002A4F03" w:rsidRDefault="002A4F03" w:rsidP="002A4F03">
      <w:pPr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Demonstrate responsible behaviours at work and the impacts if people are not responsible</w:t>
      </w:r>
    </w:p>
    <w:p w14:paraId="2AA4F8D8" w14:textId="1F090C3F" w:rsidR="00E90CAA" w:rsidRPr="002A4F03" w:rsidRDefault="002A4F03" w:rsidP="00824366">
      <w:pPr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2A4F03">
        <w:rPr>
          <w:rFonts w:ascii="Calibri" w:eastAsia="Calibri" w:hAnsi="Calibri" w:cs="Calibri"/>
        </w:rPr>
        <w:t xml:space="preserve">Practice </w:t>
      </w:r>
      <w:r>
        <w:rPr>
          <w:rFonts w:ascii="Calibri" w:eastAsia="Calibri" w:hAnsi="Calibri" w:cs="Calibri"/>
        </w:rPr>
        <w:t>reacting to specific workplace situations where a level of responsibility is required</w:t>
      </w:r>
      <w:r w:rsidR="00A94DFE" w:rsidRPr="002A4F03">
        <w:rPr>
          <w:rFonts w:ascii="Calibri" w:eastAsia="Calibri" w:hAnsi="Calibri" w:cs="Calibri"/>
        </w:rPr>
        <w:t xml:space="preserve"> </w:t>
      </w:r>
    </w:p>
    <w:p w14:paraId="777E1BA9" w14:textId="4509541D" w:rsidR="0041074B" w:rsidRPr="00913522" w:rsidRDefault="0041074B" w:rsidP="00913522">
      <w:pPr>
        <w:pStyle w:val="NoSpacing"/>
        <w:spacing w:line="256" w:lineRule="auto"/>
        <w:rPr>
          <w:rFonts w:ascii="Calibri" w:eastAsia="Calibri" w:hAnsi="Calibri" w:cs="Calibri"/>
          <w:b/>
          <w:bCs/>
        </w:rPr>
      </w:pPr>
    </w:p>
    <w:p w14:paraId="441A2A25" w14:textId="0C60F484" w:rsidR="0003438D" w:rsidRDefault="0003438D" w:rsidP="004243EF">
      <w:pPr>
        <w:spacing w:after="0" w:line="240" w:lineRule="auto"/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</w:pPr>
      <w:r w:rsidRPr="00F85694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MODULE </w:t>
      </w:r>
      <w:r w:rsidR="00982AC9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4</w:t>
      </w:r>
      <w:r w:rsidRPr="00F85694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– </w:t>
      </w:r>
      <w:r w:rsidR="007436EE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Respect</w:t>
      </w:r>
      <w:r w:rsidR="00655066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(</w:t>
      </w:r>
      <w:r w:rsidR="00063E81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3</w:t>
      </w:r>
      <w:r w:rsidR="00913522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 </w:t>
      </w:r>
      <w:r w:rsidR="007F622D"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>hrs</w:t>
      </w:r>
      <w:r>
        <w:rPr>
          <w:rFonts w:ascii="Calibri" w:eastAsia="Calibri" w:hAnsi="Calibri" w:cs="Calibri"/>
          <w:b/>
          <w:bCs/>
          <w:color w:val="4472C4" w:themeColor="accent1"/>
          <w:sz w:val="24"/>
          <w:szCs w:val="24"/>
        </w:rPr>
        <w:t xml:space="preserve">) </w:t>
      </w:r>
    </w:p>
    <w:p w14:paraId="26DBF66E" w14:textId="77777777" w:rsidR="00913522" w:rsidRDefault="00913522" w:rsidP="004243EF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9B91931" w14:textId="77777777" w:rsidR="0003438D" w:rsidRPr="00E90CAA" w:rsidRDefault="0003438D" w:rsidP="004243EF">
      <w:pPr>
        <w:spacing w:after="0" w:line="240" w:lineRule="auto"/>
        <w:rPr>
          <w:rFonts w:ascii="Calibri" w:eastAsia="Calibri" w:hAnsi="Calibri" w:cs="Calibri"/>
        </w:rPr>
      </w:pPr>
      <w:r w:rsidRPr="00E90CAA">
        <w:rPr>
          <w:rFonts w:ascii="Calibri" w:eastAsia="Calibri" w:hAnsi="Calibri" w:cs="Calibri"/>
        </w:rPr>
        <w:t xml:space="preserve">By the end of the session, you will be better able to: </w:t>
      </w:r>
    </w:p>
    <w:p w14:paraId="1C86449A" w14:textId="37B44221" w:rsidR="002A4F03" w:rsidRPr="002A4F03" w:rsidRDefault="002A4F03" w:rsidP="002A4F03">
      <w:pPr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>Acquire of clear understanding of Respect and why it is important in the workplace</w:t>
      </w:r>
    </w:p>
    <w:p w14:paraId="5D084FEE" w14:textId="0F3F46F5" w:rsidR="0003438D" w:rsidRDefault="0003438D" w:rsidP="0003438D">
      <w:pPr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437DB5">
        <w:rPr>
          <w:rFonts w:ascii="Calibri" w:eastAsia="Calibri" w:hAnsi="Calibri" w:cs="Calibri"/>
        </w:rPr>
        <w:t>Understand expectations for working with others and showing respect in workplace interactions</w:t>
      </w:r>
    </w:p>
    <w:p w14:paraId="251839A0" w14:textId="45A2CD88" w:rsidR="00655066" w:rsidRPr="002A4F03" w:rsidRDefault="00655066" w:rsidP="00774745">
      <w:pPr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2A4F03">
        <w:rPr>
          <w:rFonts w:ascii="Calibri" w:eastAsia="Calibri" w:hAnsi="Calibri" w:cs="Calibri"/>
        </w:rPr>
        <w:t>Outline what inappropriate workplace behaviour</w:t>
      </w:r>
      <w:r w:rsidR="002A4F03">
        <w:rPr>
          <w:rFonts w:ascii="Calibri" w:eastAsia="Calibri" w:hAnsi="Calibri" w:cs="Calibri"/>
        </w:rPr>
        <w:t>s are</w:t>
      </w:r>
      <w:r w:rsidRPr="002A4F03">
        <w:rPr>
          <w:rFonts w:ascii="Calibri" w:eastAsia="Calibri" w:hAnsi="Calibri" w:cs="Calibri"/>
        </w:rPr>
        <w:t xml:space="preserve"> </w:t>
      </w:r>
      <w:r w:rsidR="002A4F03" w:rsidRPr="002A4F03">
        <w:rPr>
          <w:rFonts w:ascii="Calibri" w:eastAsia="Calibri" w:hAnsi="Calibri" w:cs="Calibri"/>
        </w:rPr>
        <w:t>and apply tec</w:t>
      </w:r>
      <w:r w:rsidRPr="002A4F03">
        <w:rPr>
          <w:rFonts w:ascii="Calibri" w:eastAsia="Calibri" w:hAnsi="Calibri" w:cs="Calibri"/>
        </w:rPr>
        <w:t xml:space="preserve">hniques for dealing with </w:t>
      </w:r>
      <w:r w:rsidR="002A4F03">
        <w:rPr>
          <w:rFonts w:ascii="Calibri" w:eastAsia="Calibri" w:hAnsi="Calibri" w:cs="Calibri"/>
        </w:rPr>
        <w:t>them</w:t>
      </w:r>
    </w:p>
    <w:sectPr w:rsidR="00655066" w:rsidRPr="002A4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523F" w14:textId="77777777" w:rsidR="002D7878" w:rsidRDefault="002D7878" w:rsidP="002D7878">
      <w:pPr>
        <w:spacing w:after="0" w:line="240" w:lineRule="auto"/>
      </w:pPr>
      <w:r>
        <w:separator/>
      </w:r>
    </w:p>
  </w:endnote>
  <w:endnote w:type="continuationSeparator" w:id="0">
    <w:p w14:paraId="7BB4DB51" w14:textId="77777777" w:rsidR="002D7878" w:rsidRDefault="002D7878" w:rsidP="002D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6F2E" w14:textId="77777777" w:rsidR="002D7878" w:rsidRDefault="002D7878" w:rsidP="002D7878">
      <w:pPr>
        <w:spacing w:after="0" w:line="240" w:lineRule="auto"/>
      </w:pPr>
      <w:r>
        <w:separator/>
      </w:r>
    </w:p>
  </w:footnote>
  <w:footnote w:type="continuationSeparator" w:id="0">
    <w:p w14:paraId="19F19D33" w14:textId="77777777" w:rsidR="002D7878" w:rsidRDefault="002D7878" w:rsidP="002D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4123"/>
    <w:multiLevelType w:val="hybridMultilevel"/>
    <w:tmpl w:val="A1F84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1468"/>
    <w:multiLevelType w:val="hybridMultilevel"/>
    <w:tmpl w:val="1F86B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164D"/>
    <w:multiLevelType w:val="hybridMultilevel"/>
    <w:tmpl w:val="9572AFB4"/>
    <w:lvl w:ilvl="0" w:tplc="30A8EC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BAC3B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B246B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8C0F0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98325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10131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90844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52765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609C8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D04BB1"/>
    <w:multiLevelType w:val="hybridMultilevel"/>
    <w:tmpl w:val="299A76E0"/>
    <w:lvl w:ilvl="0" w:tplc="ED0A2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4AD9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4A7D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98C5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D8F2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0C96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0A1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00E2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D23A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4D5791"/>
    <w:multiLevelType w:val="hybridMultilevel"/>
    <w:tmpl w:val="C278EA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F2FC9"/>
    <w:multiLevelType w:val="hybridMultilevel"/>
    <w:tmpl w:val="C37AA6AA"/>
    <w:lvl w:ilvl="0" w:tplc="744E5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EB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6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4C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2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47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6B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EB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21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752A00"/>
    <w:multiLevelType w:val="hybridMultilevel"/>
    <w:tmpl w:val="EEB0795E"/>
    <w:lvl w:ilvl="0" w:tplc="95F091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EE71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8E32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E209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98AE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6AC5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9C14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CC6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B6D5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25E65AF"/>
    <w:multiLevelType w:val="hybridMultilevel"/>
    <w:tmpl w:val="87CC0D98"/>
    <w:lvl w:ilvl="0" w:tplc="DB4EC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6B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68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0F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0D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00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0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CF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EA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1761A1"/>
    <w:multiLevelType w:val="hybridMultilevel"/>
    <w:tmpl w:val="23D893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02C4C"/>
    <w:multiLevelType w:val="hybridMultilevel"/>
    <w:tmpl w:val="32E4A39E"/>
    <w:lvl w:ilvl="0" w:tplc="08D07C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56C12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4EE92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44F5B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40F39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86B82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18062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B8C7D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DAF04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5F17492"/>
    <w:multiLevelType w:val="hybridMultilevel"/>
    <w:tmpl w:val="C1F2F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960A1"/>
    <w:multiLevelType w:val="hybridMultilevel"/>
    <w:tmpl w:val="A2AADD3C"/>
    <w:lvl w:ilvl="0" w:tplc="076E40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16D7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844C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9EDD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A482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C286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F02B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7E1A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A465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312CF6"/>
    <w:multiLevelType w:val="hybridMultilevel"/>
    <w:tmpl w:val="363AA98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02603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EC483F0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89665D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2BE1B2C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F208BD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5CE172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FCCBFD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 w15:restartNumberingAfterBreak="0">
    <w:nsid w:val="22F01083"/>
    <w:multiLevelType w:val="hybridMultilevel"/>
    <w:tmpl w:val="47DE99EE"/>
    <w:lvl w:ilvl="0" w:tplc="1CD098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D0DB6"/>
    <w:multiLevelType w:val="hybridMultilevel"/>
    <w:tmpl w:val="6FE415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241769"/>
    <w:multiLevelType w:val="hybridMultilevel"/>
    <w:tmpl w:val="108E7F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061D"/>
    <w:multiLevelType w:val="hybridMultilevel"/>
    <w:tmpl w:val="77A216C4"/>
    <w:lvl w:ilvl="0" w:tplc="E3921E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8AEA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C09E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EA1A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668E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7E1E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08E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66DD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7A13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2DF00FD7"/>
    <w:multiLevelType w:val="hybridMultilevel"/>
    <w:tmpl w:val="EF425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E2987"/>
    <w:multiLevelType w:val="hybridMultilevel"/>
    <w:tmpl w:val="95BA7176"/>
    <w:lvl w:ilvl="0" w:tplc="1DDE3E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65E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AD9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662B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A6A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1687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0E2A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D8A9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5C3F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4816580"/>
    <w:multiLevelType w:val="hybridMultilevel"/>
    <w:tmpl w:val="4CA81902"/>
    <w:lvl w:ilvl="0" w:tplc="445854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E39B5"/>
    <w:multiLevelType w:val="hybridMultilevel"/>
    <w:tmpl w:val="115C733A"/>
    <w:lvl w:ilvl="0" w:tplc="E8686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4628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98FF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6E47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146D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EFA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9EA1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5C8F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6061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3DC61435"/>
    <w:multiLevelType w:val="hybridMultilevel"/>
    <w:tmpl w:val="AE6A9550"/>
    <w:lvl w:ilvl="0" w:tplc="B8EE1F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E6EA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9063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8018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D48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0293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0A4C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CAD0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187F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40A746F"/>
    <w:multiLevelType w:val="hybridMultilevel"/>
    <w:tmpl w:val="158CF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E30CE"/>
    <w:multiLevelType w:val="hybridMultilevel"/>
    <w:tmpl w:val="1054D8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556DB"/>
    <w:multiLevelType w:val="hybridMultilevel"/>
    <w:tmpl w:val="E7EC10D8"/>
    <w:lvl w:ilvl="0" w:tplc="445854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3CF2D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D6A50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065FC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1CAE2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84F3F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26EB6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92C1B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2EAC6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8FF2401"/>
    <w:multiLevelType w:val="hybridMultilevel"/>
    <w:tmpl w:val="CCF456CE"/>
    <w:lvl w:ilvl="0" w:tplc="6E2030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8892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4E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73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013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A1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6F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06D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C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A00EF"/>
    <w:multiLevelType w:val="hybridMultilevel"/>
    <w:tmpl w:val="AE3CA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37623"/>
    <w:multiLevelType w:val="hybridMultilevel"/>
    <w:tmpl w:val="F334B5DA"/>
    <w:lvl w:ilvl="0" w:tplc="1294F86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66A1F"/>
    <w:multiLevelType w:val="hybridMultilevel"/>
    <w:tmpl w:val="269ED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1494A"/>
    <w:multiLevelType w:val="hybridMultilevel"/>
    <w:tmpl w:val="E0C0DF90"/>
    <w:lvl w:ilvl="0" w:tplc="418AD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E6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24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2D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0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CA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2D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0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DB0073"/>
    <w:multiLevelType w:val="hybridMultilevel"/>
    <w:tmpl w:val="D67E3E04"/>
    <w:lvl w:ilvl="0" w:tplc="445854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42D6A"/>
    <w:multiLevelType w:val="hybridMultilevel"/>
    <w:tmpl w:val="D91E11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2C0AA6"/>
    <w:multiLevelType w:val="hybridMultilevel"/>
    <w:tmpl w:val="30F22E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E676D"/>
    <w:multiLevelType w:val="hybridMultilevel"/>
    <w:tmpl w:val="321CB3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E302F"/>
    <w:multiLevelType w:val="hybridMultilevel"/>
    <w:tmpl w:val="7AC0A9D6"/>
    <w:lvl w:ilvl="0" w:tplc="F8FCA3E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C806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B6DC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0C17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88D8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2A6A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D051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D4EC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80CCB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724C2C7C"/>
    <w:multiLevelType w:val="hybridMultilevel"/>
    <w:tmpl w:val="A11AE682"/>
    <w:lvl w:ilvl="0" w:tplc="445854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B1AA1"/>
    <w:multiLevelType w:val="hybridMultilevel"/>
    <w:tmpl w:val="A928D526"/>
    <w:lvl w:ilvl="0" w:tplc="C9881F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4068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7EBB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10E9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E831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8482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2C61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22BC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5AB8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7B320D41"/>
    <w:multiLevelType w:val="hybridMultilevel"/>
    <w:tmpl w:val="4C7A5548"/>
    <w:lvl w:ilvl="0" w:tplc="1294F86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5B3549"/>
    <w:multiLevelType w:val="hybridMultilevel"/>
    <w:tmpl w:val="969C50FA"/>
    <w:lvl w:ilvl="0" w:tplc="1CD098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01844"/>
    <w:multiLevelType w:val="hybridMultilevel"/>
    <w:tmpl w:val="5C60530E"/>
    <w:lvl w:ilvl="0" w:tplc="B8DED0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86CA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1830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9046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4ACD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2654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44C9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68C9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CC00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77070310">
    <w:abstractNumId w:val="32"/>
  </w:num>
  <w:num w:numId="2" w16cid:durableId="107243024">
    <w:abstractNumId w:val="28"/>
  </w:num>
  <w:num w:numId="3" w16cid:durableId="1209684687">
    <w:abstractNumId w:val="10"/>
  </w:num>
  <w:num w:numId="4" w16cid:durableId="392780205">
    <w:abstractNumId w:val="38"/>
  </w:num>
  <w:num w:numId="5" w16cid:durableId="189339515">
    <w:abstractNumId w:val="34"/>
  </w:num>
  <w:num w:numId="6" w16cid:durableId="740176243">
    <w:abstractNumId w:val="13"/>
  </w:num>
  <w:num w:numId="7" w16cid:durableId="871502393">
    <w:abstractNumId w:val="12"/>
  </w:num>
  <w:num w:numId="8" w16cid:durableId="1158040696">
    <w:abstractNumId w:val="17"/>
  </w:num>
  <w:num w:numId="9" w16cid:durableId="1234854776">
    <w:abstractNumId w:val="23"/>
  </w:num>
  <w:num w:numId="10" w16cid:durableId="172961981">
    <w:abstractNumId w:val="7"/>
  </w:num>
  <w:num w:numId="11" w16cid:durableId="634599286">
    <w:abstractNumId w:val="25"/>
  </w:num>
  <w:num w:numId="12" w16cid:durableId="275917077">
    <w:abstractNumId w:val="5"/>
  </w:num>
  <w:num w:numId="13" w16cid:durableId="1890796542">
    <w:abstractNumId w:val="29"/>
  </w:num>
  <w:num w:numId="14" w16cid:durableId="1400246981">
    <w:abstractNumId w:val="36"/>
  </w:num>
  <w:num w:numId="15" w16cid:durableId="1352876637">
    <w:abstractNumId w:val="20"/>
  </w:num>
  <w:num w:numId="16" w16cid:durableId="1205365615">
    <w:abstractNumId w:val="6"/>
  </w:num>
  <w:num w:numId="17" w16cid:durableId="186676977">
    <w:abstractNumId w:val="21"/>
  </w:num>
  <w:num w:numId="18" w16cid:durableId="933317811">
    <w:abstractNumId w:val="9"/>
  </w:num>
  <w:num w:numId="19" w16cid:durableId="1625041247">
    <w:abstractNumId w:val="24"/>
  </w:num>
  <w:num w:numId="20" w16cid:durableId="2071494497">
    <w:abstractNumId w:val="12"/>
  </w:num>
  <w:num w:numId="21" w16cid:durableId="633293233">
    <w:abstractNumId w:val="8"/>
  </w:num>
  <w:num w:numId="22" w16cid:durableId="1514105172">
    <w:abstractNumId w:val="14"/>
  </w:num>
  <w:num w:numId="23" w16cid:durableId="1692032067">
    <w:abstractNumId w:val="4"/>
  </w:num>
  <w:num w:numId="24" w16cid:durableId="431121740">
    <w:abstractNumId w:val="26"/>
  </w:num>
  <w:num w:numId="25" w16cid:durableId="460419686">
    <w:abstractNumId w:val="4"/>
  </w:num>
  <w:num w:numId="26" w16cid:durableId="427510578">
    <w:abstractNumId w:val="3"/>
  </w:num>
  <w:num w:numId="27" w16cid:durableId="1131702389">
    <w:abstractNumId w:val="18"/>
  </w:num>
  <w:num w:numId="28" w16cid:durableId="997029772">
    <w:abstractNumId w:val="16"/>
  </w:num>
  <w:num w:numId="29" w16cid:durableId="783351926">
    <w:abstractNumId w:val="8"/>
  </w:num>
  <w:num w:numId="30" w16cid:durableId="604919204">
    <w:abstractNumId w:val="39"/>
  </w:num>
  <w:num w:numId="31" w16cid:durableId="338122044">
    <w:abstractNumId w:val="31"/>
  </w:num>
  <w:num w:numId="32" w16cid:durableId="70012267">
    <w:abstractNumId w:val="2"/>
  </w:num>
  <w:num w:numId="33" w16cid:durableId="254361279">
    <w:abstractNumId w:val="9"/>
  </w:num>
  <w:num w:numId="34" w16cid:durableId="1973092600">
    <w:abstractNumId w:val="33"/>
  </w:num>
  <w:num w:numId="35" w16cid:durableId="918056377">
    <w:abstractNumId w:val="15"/>
  </w:num>
  <w:num w:numId="36" w16cid:durableId="450590991">
    <w:abstractNumId w:val="0"/>
  </w:num>
  <w:num w:numId="37" w16cid:durableId="487402639">
    <w:abstractNumId w:val="19"/>
  </w:num>
  <w:num w:numId="38" w16cid:durableId="370418556">
    <w:abstractNumId w:val="22"/>
  </w:num>
  <w:num w:numId="39" w16cid:durableId="189222973">
    <w:abstractNumId w:val="30"/>
  </w:num>
  <w:num w:numId="40" w16cid:durableId="1474523081">
    <w:abstractNumId w:val="35"/>
  </w:num>
  <w:num w:numId="41" w16cid:durableId="1043864537">
    <w:abstractNumId w:val="1"/>
  </w:num>
  <w:num w:numId="42" w16cid:durableId="499196845">
    <w:abstractNumId w:val="11"/>
  </w:num>
  <w:num w:numId="43" w16cid:durableId="782194218">
    <w:abstractNumId w:val="37"/>
  </w:num>
  <w:num w:numId="44" w16cid:durableId="16797700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7E"/>
    <w:rsid w:val="0000587E"/>
    <w:rsid w:val="00017036"/>
    <w:rsid w:val="00020435"/>
    <w:rsid w:val="000228D6"/>
    <w:rsid w:val="00034279"/>
    <w:rsid w:val="0003438D"/>
    <w:rsid w:val="00062607"/>
    <w:rsid w:val="00063E81"/>
    <w:rsid w:val="000745C3"/>
    <w:rsid w:val="00075D74"/>
    <w:rsid w:val="0008513E"/>
    <w:rsid w:val="00097DF1"/>
    <w:rsid w:val="000B176F"/>
    <w:rsid w:val="000B3939"/>
    <w:rsid w:val="000B52EA"/>
    <w:rsid w:val="000D132B"/>
    <w:rsid w:val="000D79B0"/>
    <w:rsid w:val="00121029"/>
    <w:rsid w:val="001353B4"/>
    <w:rsid w:val="0013761D"/>
    <w:rsid w:val="001A3679"/>
    <w:rsid w:val="001B7AF9"/>
    <w:rsid w:val="001D69A2"/>
    <w:rsid w:val="001E40B5"/>
    <w:rsid w:val="00221131"/>
    <w:rsid w:val="00230C28"/>
    <w:rsid w:val="00256A7E"/>
    <w:rsid w:val="00271023"/>
    <w:rsid w:val="002717A0"/>
    <w:rsid w:val="00271A87"/>
    <w:rsid w:val="002A4F03"/>
    <w:rsid w:val="002D7878"/>
    <w:rsid w:val="00317F7E"/>
    <w:rsid w:val="00374838"/>
    <w:rsid w:val="00385FCA"/>
    <w:rsid w:val="003A52D4"/>
    <w:rsid w:val="003D739E"/>
    <w:rsid w:val="003E7850"/>
    <w:rsid w:val="00401E8C"/>
    <w:rsid w:val="0041074B"/>
    <w:rsid w:val="00415207"/>
    <w:rsid w:val="004243EF"/>
    <w:rsid w:val="00435A5C"/>
    <w:rsid w:val="00437DB5"/>
    <w:rsid w:val="00445F10"/>
    <w:rsid w:val="00474CBF"/>
    <w:rsid w:val="00476029"/>
    <w:rsid w:val="004857A9"/>
    <w:rsid w:val="004C27E4"/>
    <w:rsid w:val="00533D3A"/>
    <w:rsid w:val="00582D86"/>
    <w:rsid w:val="005A5D40"/>
    <w:rsid w:val="005B3032"/>
    <w:rsid w:val="005B58E3"/>
    <w:rsid w:val="005C0836"/>
    <w:rsid w:val="005D6BBB"/>
    <w:rsid w:val="005F2F2C"/>
    <w:rsid w:val="006152C2"/>
    <w:rsid w:val="00623728"/>
    <w:rsid w:val="00627082"/>
    <w:rsid w:val="0063560B"/>
    <w:rsid w:val="00655066"/>
    <w:rsid w:val="0067759E"/>
    <w:rsid w:val="006828E4"/>
    <w:rsid w:val="006A63A7"/>
    <w:rsid w:val="006C3CE7"/>
    <w:rsid w:val="006F3488"/>
    <w:rsid w:val="0072593F"/>
    <w:rsid w:val="00727970"/>
    <w:rsid w:val="007436EE"/>
    <w:rsid w:val="0075171D"/>
    <w:rsid w:val="00762222"/>
    <w:rsid w:val="00764F9F"/>
    <w:rsid w:val="00777253"/>
    <w:rsid w:val="007A55D4"/>
    <w:rsid w:val="007C0C66"/>
    <w:rsid w:val="007C218A"/>
    <w:rsid w:val="007D34F9"/>
    <w:rsid w:val="007D4FF5"/>
    <w:rsid w:val="007D58E6"/>
    <w:rsid w:val="007D6008"/>
    <w:rsid w:val="007D7894"/>
    <w:rsid w:val="007F622D"/>
    <w:rsid w:val="0083248E"/>
    <w:rsid w:val="00846894"/>
    <w:rsid w:val="00850557"/>
    <w:rsid w:val="00850664"/>
    <w:rsid w:val="00871955"/>
    <w:rsid w:val="008A3A39"/>
    <w:rsid w:val="008C20A9"/>
    <w:rsid w:val="009047FE"/>
    <w:rsid w:val="00913522"/>
    <w:rsid w:val="009477B8"/>
    <w:rsid w:val="00951FEF"/>
    <w:rsid w:val="00982AC9"/>
    <w:rsid w:val="009B0217"/>
    <w:rsid w:val="009E346F"/>
    <w:rsid w:val="00A750FF"/>
    <w:rsid w:val="00A75E0E"/>
    <w:rsid w:val="00A94DFE"/>
    <w:rsid w:val="00AA2F35"/>
    <w:rsid w:val="00AA36BD"/>
    <w:rsid w:val="00AA617B"/>
    <w:rsid w:val="00AC5526"/>
    <w:rsid w:val="00AC7591"/>
    <w:rsid w:val="00AF25E5"/>
    <w:rsid w:val="00B11B70"/>
    <w:rsid w:val="00B21FFF"/>
    <w:rsid w:val="00B67EA8"/>
    <w:rsid w:val="00B7578B"/>
    <w:rsid w:val="00B77F4D"/>
    <w:rsid w:val="00B87A01"/>
    <w:rsid w:val="00BD57E4"/>
    <w:rsid w:val="00BF605E"/>
    <w:rsid w:val="00C0255A"/>
    <w:rsid w:val="00C02ED2"/>
    <w:rsid w:val="00C12CDC"/>
    <w:rsid w:val="00C41350"/>
    <w:rsid w:val="00CA3491"/>
    <w:rsid w:val="00CC706F"/>
    <w:rsid w:val="00D019B7"/>
    <w:rsid w:val="00D120E3"/>
    <w:rsid w:val="00D31EBD"/>
    <w:rsid w:val="00D32BFA"/>
    <w:rsid w:val="00D630F4"/>
    <w:rsid w:val="00DC363B"/>
    <w:rsid w:val="00DF0351"/>
    <w:rsid w:val="00E132E2"/>
    <w:rsid w:val="00E542DB"/>
    <w:rsid w:val="00E608A3"/>
    <w:rsid w:val="00E74F7B"/>
    <w:rsid w:val="00E90CAA"/>
    <w:rsid w:val="00EF4EB8"/>
    <w:rsid w:val="00F01D78"/>
    <w:rsid w:val="00F02D94"/>
    <w:rsid w:val="00F127C1"/>
    <w:rsid w:val="00F85694"/>
    <w:rsid w:val="00F94974"/>
    <w:rsid w:val="00FB3DBF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B954"/>
  <w15:chartTrackingRefBased/>
  <w15:docId w15:val="{5533EB98-19EF-4FC0-965F-D5D24B0F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A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9">
    <w:name w:val="font_9"/>
    <w:basedOn w:val="Normal"/>
    <w:rsid w:val="001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ixguard">
    <w:name w:val="wixguard"/>
    <w:basedOn w:val="DefaultParagraphFont"/>
    <w:rsid w:val="001353B4"/>
  </w:style>
  <w:style w:type="character" w:styleId="Strong">
    <w:name w:val="Strong"/>
    <w:basedOn w:val="DefaultParagraphFont"/>
    <w:uiPriority w:val="22"/>
    <w:qFormat/>
    <w:rsid w:val="00DF03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78"/>
  </w:style>
  <w:style w:type="paragraph" w:styleId="Footer">
    <w:name w:val="footer"/>
    <w:basedOn w:val="Normal"/>
    <w:link w:val="FooterChar"/>
    <w:uiPriority w:val="99"/>
    <w:unhideWhenUsed/>
    <w:rsid w:val="002D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78"/>
  </w:style>
  <w:style w:type="paragraph" w:styleId="NoSpacing">
    <w:name w:val="No Spacing"/>
    <w:uiPriority w:val="1"/>
    <w:qFormat/>
    <w:rsid w:val="001A3679"/>
    <w:pPr>
      <w:spacing w:after="0" w:line="240" w:lineRule="auto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2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303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B3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3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3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221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579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301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640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8">
          <w:marLeft w:val="576"/>
          <w:marRight w:val="0"/>
          <w:marTop w:val="13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02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82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42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51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5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3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571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69767">
          <w:marLeft w:val="576"/>
          <w:marRight w:val="0"/>
          <w:marTop w:val="125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503">
          <w:marLeft w:val="576"/>
          <w:marRight w:val="0"/>
          <w:marTop w:val="125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0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0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6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030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19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33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909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5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28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7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7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8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36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6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1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9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5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54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6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2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6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0202-6327-403D-AACE-924E0DE3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Chuxian Cui</cp:lastModifiedBy>
  <cp:revision>5</cp:revision>
  <cp:lastPrinted>2020-05-07T02:53:00Z</cp:lastPrinted>
  <dcterms:created xsi:type="dcterms:W3CDTF">2020-07-07T01:23:00Z</dcterms:created>
  <dcterms:modified xsi:type="dcterms:W3CDTF">2022-11-21T21:56:00Z</dcterms:modified>
</cp:coreProperties>
</file>