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99A10" w14:textId="77777777" w:rsidR="0064096D" w:rsidRDefault="0064096D" w:rsidP="0064096D">
      <w:pPr>
        <w:rPr>
          <w:b/>
          <w:color w:val="C09700"/>
          <w:sz w:val="32"/>
          <w:szCs w:val="32"/>
        </w:rPr>
      </w:pPr>
      <w:r w:rsidRPr="00057364">
        <w:rPr>
          <w:b/>
          <w:color w:val="C09700"/>
          <w:sz w:val="32"/>
          <w:szCs w:val="32"/>
        </w:rPr>
        <w:t>The Six Thinking Hats</w:t>
      </w:r>
      <w:r w:rsidRPr="00057364">
        <w:rPr>
          <w:b/>
          <w:color w:val="C09700"/>
          <w:sz w:val="32"/>
          <w:szCs w:val="32"/>
        </w:rPr>
        <w:tab/>
      </w:r>
    </w:p>
    <w:p w14:paraId="44682297" w14:textId="77777777" w:rsidR="0064096D" w:rsidRPr="005A1454" w:rsidRDefault="0064096D" w:rsidP="0064096D">
      <w:pPr>
        <w:rPr>
          <w:lang w:val="en-CA"/>
        </w:rPr>
      </w:pPr>
      <w:r w:rsidRPr="005A1454">
        <w:t xml:space="preserve">    </w:t>
      </w:r>
      <w:r w:rsidRPr="005A1454">
        <w:rPr>
          <w:bCs/>
        </w:rPr>
        <w:t xml:space="preserve">'Six Thinking Hats' </w:t>
      </w:r>
      <w:r w:rsidRPr="005A1454">
        <w:t xml:space="preserve">is an important thinking method and powerful </w:t>
      </w:r>
      <w:proofErr w:type="gramStart"/>
      <w:r w:rsidRPr="005A1454">
        <w:t>decision making</w:t>
      </w:r>
      <w:proofErr w:type="gramEnd"/>
      <w:r w:rsidRPr="005A1454">
        <w:t xml:space="preserve"> tool. It is used to look at situations from </w:t>
      </w:r>
      <w:proofErr w:type="gramStart"/>
      <w:r w:rsidRPr="005A1454">
        <w:t>a number of</w:t>
      </w:r>
      <w:proofErr w:type="gramEnd"/>
      <w:r w:rsidRPr="005A1454">
        <w:t xml:space="preserve"> important perspectives.</w:t>
      </w:r>
    </w:p>
    <w:p w14:paraId="6A03DF55" w14:textId="77777777" w:rsidR="0064096D" w:rsidRPr="005A1454" w:rsidRDefault="0064096D" w:rsidP="0064096D">
      <w:pPr>
        <w:rPr>
          <w:lang w:val="en-CA"/>
        </w:rPr>
      </w:pPr>
      <w:r w:rsidRPr="005A1454">
        <w:t xml:space="preserve"> </w:t>
      </w:r>
    </w:p>
    <w:p w14:paraId="319BAFF9" w14:textId="77777777" w:rsidR="0064096D" w:rsidRPr="005A1454" w:rsidRDefault="0064096D" w:rsidP="0064096D">
      <w:pPr>
        <w:rPr>
          <w:lang w:val="en-CA"/>
        </w:rPr>
      </w:pPr>
      <w:r w:rsidRPr="005A1454">
        <w:t xml:space="preserve">   This forces you to move outside your habitual thinking </w:t>
      </w:r>
      <w:proofErr w:type="gramStart"/>
      <w:r w:rsidRPr="005A1454">
        <w:t>style, and</w:t>
      </w:r>
      <w:proofErr w:type="gramEnd"/>
      <w:r w:rsidRPr="005A1454">
        <w:t xml:space="preserve"> helps you to get a more rounded view of the situation, thus enabling you make informed choices after considering multiple factors. </w:t>
      </w:r>
    </w:p>
    <w:p w14:paraId="3CBAB31B" w14:textId="77777777" w:rsidR="0064096D" w:rsidRDefault="0064096D" w:rsidP="0064096D">
      <w:pPr>
        <w:pStyle w:val="Heading2"/>
        <w:rPr>
          <w:b/>
          <w:color w:val="auto"/>
          <w:sz w:val="24"/>
          <w:szCs w:val="24"/>
        </w:rPr>
      </w:pPr>
      <w:r w:rsidRPr="00057364">
        <w:rPr>
          <w:b/>
          <w:color w:val="C09700"/>
        </w:rPr>
        <w:tab/>
      </w:r>
      <w:r w:rsidRPr="00057364">
        <w:rPr>
          <w:b/>
          <w:color w:val="C09700"/>
        </w:rPr>
        <w:tab/>
      </w:r>
      <w:r w:rsidRPr="00057364">
        <w:rPr>
          <w:b/>
          <w:color w:val="C09700"/>
        </w:rPr>
        <w:tab/>
      </w:r>
      <w:r>
        <w:rPr>
          <w:b/>
          <w:color w:val="auto"/>
          <w:sz w:val="24"/>
          <w:szCs w:val="24"/>
        </w:rPr>
        <w:t>The 6 Thinking Hats – Summary &amp; Example</w:t>
      </w:r>
    </w:p>
    <w:p w14:paraId="6175EFDE" w14:textId="77777777" w:rsidR="0064096D" w:rsidRPr="00A70D65" w:rsidRDefault="0064096D" w:rsidP="0064096D">
      <w:pPr>
        <w:spacing w:beforeLines="1" w:before="2" w:afterLines="1" w:after="2"/>
        <w:outlineLvl w:val="1"/>
        <w:rPr>
          <w:rFonts w:asciiTheme="majorHAnsi" w:hAnsiTheme="majorHAnsi"/>
          <w:b/>
        </w:rPr>
      </w:pPr>
    </w:p>
    <w:p w14:paraId="0480086B" w14:textId="77777777" w:rsidR="0064096D" w:rsidRPr="00A70D65" w:rsidRDefault="0064096D" w:rsidP="0064096D">
      <w:pPr>
        <w:spacing w:beforeLines="1" w:before="2" w:afterLines="1" w:after="2"/>
        <w:rPr>
          <w:rFonts w:asciiTheme="majorHAnsi" w:hAnsiTheme="majorHAnsi" w:cs="Times New Roman"/>
        </w:rPr>
      </w:pPr>
    </w:p>
    <w:p w14:paraId="3ECFB282" w14:textId="77777777" w:rsidR="0064096D" w:rsidRPr="00A70D65" w:rsidRDefault="0064096D" w:rsidP="0064096D">
      <w:pPr>
        <w:spacing w:beforeLines="1" w:before="2" w:afterLines="1" w:after="2"/>
        <w:rPr>
          <w:rFonts w:asciiTheme="majorHAnsi" w:hAnsiTheme="majorHAnsi" w:cs="Times New Roman"/>
        </w:rPr>
      </w:pPr>
      <w:r w:rsidRPr="00A70D65">
        <w:rPr>
          <w:rFonts w:asciiTheme="majorHAnsi" w:hAnsiTheme="majorHAnsi" w:cs="Times New Roman"/>
        </w:rPr>
        <w:t>You can use Six Thinking Hats in meetings or on your own to help you explore options from various angles. In meetings it has the benefit of blocking the confrontations that happen when people with different thinking styles discuss the same problem.</w:t>
      </w:r>
    </w:p>
    <w:p w14:paraId="41000390" w14:textId="77777777" w:rsidR="0064096D" w:rsidRPr="00A70D65" w:rsidRDefault="0064096D" w:rsidP="0064096D">
      <w:pPr>
        <w:spacing w:beforeLines="1" w:before="2" w:afterLines="1" w:after="2"/>
        <w:rPr>
          <w:rFonts w:asciiTheme="majorHAnsi" w:hAnsiTheme="majorHAnsi" w:cs="Times New Roman"/>
        </w:rPr>
      </w:pPr>
      <w:r w:rsidRPr="00A70D65">
        <w:rPr>
          <w:rFonts w:asciiTheme="majorHAnsi" w:hAnsiTheme="majorHAnsi" w:cs="Times New Roman"/>
        </w:rPr>
        <w:t>Each 'Thinking Hat' is a different style of thinking. These are explained below:</w:t>
      </w:r>
    </w:p>
    <w:p w14:paraId="38957917" w14:textId="77777777" w:rsidR="0064096D" w:rsidRPr="00A70D65" w:rsidRDefault="0064096D" w:rsidP="0064096D">
      <w:pPr>
        <w:spacing w:beforeLines="1" w:before="2" w:afterLines="1" w:after="2"/>
        <w:rPr>
          <w:rFonts w:asciiTheme="majorHAnsi" w:hAnsiTheme="majorHAnsi" w:cs="Times New Roman"/>
        </w:rPr>
      </w:pPr>
    </w:p>
    <w:p w14:paraId="59532FA9" w14:textId="77777777" w:rsidR="0064096D" w:rsidRPr="00A70D65" w:rsidRDefault="0064096D" w:rsidP="0064096D">
      <w:pPr>
        <w:numPr>
          <w:ilvl w:val="0"/>
          <w:numId w:val="1"/>
        </w:numPr>
        <w:spacing w:beforeLines="1" w:before="2" w:afterLines="1" w:after="2" w:line="240" w:lineRule="auto"/>
        <w:rPr>
          <w:rFonts w:asciiTheme="majorHAnsi" w:hAnsiTheme="majorHAnsi"/>
        </w:rPr>
      </w:pPr>
      <w:r w:rsidRPr="00A70D65">
        <w:rPr>
          <w:rFonts w:asciiTheme="majorHAnsi" w:hAnsiTheme="majorHAnsi"/>
          <w:b/>
        </w:rPr>
        <w:t>White Hat:</w:t>
      </w:r>
      <w:r w:rsidRPr="00A70D65">
        <w:rPr>
          <w:rFonts w:asciiTheme="majorHAnsi" w:hAnsiTheme="majorHAnsi"/>
        </w:rPr>
        <w:br/>
        <w:t xml:space="preserve">With this thinking </w:t>
      </w:r>
      <w:proofErr w:type="spellStart"/>
      <w:r w:rsidRPr="00A70D65">
        <w:rPr>
          <w:rFonts w:asciiTheme="majorHAnsi" w:hAnsiTheme="majorHAnsi"/>
        </w:rPr>
        <w:t>hat</w:t>
      </w:r>
      <w:proofErr w:type="spellEnd"/>
      <w:r w:rsidRPr="00A70D65">
        <w:rPr>
          <w:rFonts w:asciiTheme="majorHAnsi" w:hAnsiTheme="majorHAnsi"/>
        </w:rPr>
        <w:t xml:space="preserve"> you focus on the data available. Look at the information you </w:t>
      </w:r>
      <w:proofErr w:type="gramStart"/>
      <w:r w:rsidRPr="00A70D65">
        <w:rPr>
          <w:rFonts w:asciiTheme="majorHAnsi" w:hAnsiTheme="majorHAnsi"/>
        </w:rPr>
        <w:t>have, and</w:t>
      </w:r>
      <w:proofErr w:type="gramEnd"/>
      <w:r w:rsidRPr="00A70D65">
        <w:rPr>
          <w:rFonts w:asciiTheme="majorHAnsi" w:hAnsiTheme="majorHAnsi"/>
        </w:rPr>
        <w:t xml:space="preserve"> see what you can learn from it. Look for gaps in your knowledge, and either try to fill them or take account of them.</w:t>
      </w:r>
    </w:p>
    <w:p w14:paraId="67584B19" w14:textId="77777777" w:rsidR="0064096D" w:rsidRPr="00A70D65" w:rsidRDefault="0064096D" w:rsidP="0064096D">
      <w:pPr>
        <w:spacing w:beforeLines="1" w:before="2" w:afterLines="1" w:after="2"/>
        <w:ind w:left="720"/>
        <w:rPr>
          <w:rFonts w:asciiTheme="majorHAnsi" w:hAnsiTheme="majorHAnsi"/>
        </w:rPr>
      </w:pPr>
      <w:r w:rsidRPr="00A70D65">
        <w:rPr>
          <w:rFonts w:asciiTheme="majorHAnsi" w:hAnsiTheme="majorHAnsi"/>
        </w:rPr>
        <w:t>This is where you analyze past trends, and try to extrapolate from historical data</w:t>
      </w:r>
    </w:p>
    <w:p w14:paraId="4145DCB7" w14:textId="77777777" w:rsidR="0064096D" w:rsidRPr="00A70D65" w:rsidRDefault="0064096D" w:rsidP="0064096D">
      <w:pPr>
        <w:spacing w:beforeLines="1" w:before="2" w:afterLines="1" w:after="2"/>
        <w:ind w:left="720"/>
        <w:rPr>
          <w:rFonts w:asciiTheme="majorHAnsi" w:hAnsiTheme="majorHAnsi"/>
        </w:rPr>
      </w:pPr>
    </w:p>
    <w:p w14:paraId="30314221" w14:textId="77777777" w:rsidR="0064096D" w:rsidRPr="00A70D65" w:rsidRDefault="0064096D" w:rsidP="0064096D">
      <w:pPr>
        <w:numPr>
          <w:ilvl w:val="0"/>
          <w:numId w:val="1"/>
        </w:numPr>
        <w:spacing w:beforeLines="1" w:before="2" w:afterLines="1" w:after="2" w:line="240" w:lineRule="auto"/>
        <w:rPr>
          <w:rFonts w:asciiTheme="majorHAnsi" w:hAnsiTheme="majorHAnsi"/>
        </w:rPr>
      </w:pPr>
      <w:r w:rsidRPr="00A70D65">
        <w:rPr>
          <w:rFonts w:asciiTheme="majorHAnsi" w:hAnsiTheme="majorHAnsi"/>
          <w:b/>
        </w:rPr>
        <w:t>Red Hat:</w:t>
      </w:r>
    </w:p>
    <w:p w14:paraId="6CC2CA2C" w14:textId="77777777" w:rsidR="0064096D" w:rsidRPr="00A70D65" w:rsidRDefault="0064096D" w:rsidP="0064096D">
      <w:pPr>
        <w:spacing w:beforeLines="1" w:before="2" w:afterLines="1" w:after="2"/>
        <w:ind w:left="720"/>
        <w:rPr>
          <w:rFonts w:asciiTheme="majorHAnsi" w:hAnsiTheme="majorHAnsi"/>
        </w:rPr>
      </w:pPr>
      <w:r>
        <w:rPr>
          <w:rFonts w:asciiTheme="majorHAnsi" w:hAnsiTheme="majorHAnsi"/>
        </w:rPr>
        <w:t>'Wearing' the Red H</w:t>
      </w:r>
      <w:r w:rsidRPr="00A70D65">
        <w:rPr>
          <w:rFonts w:asciiTheme="majorHAnsi" w:hAnsiTheme="majorHAnsi"/>
        </w:rPr>
        <w:t>at, you look at problems using intuition, gut reaction, and emotion. Also try to think how other people will react emotionally. Try to understand the responses of people who do not fully know your reasoning</w:t>
      </w:r>
    </w:p>
    <w:p w14:paraId="07D2E031" w14:textId="77777777" w:rsidR="0064096D" w:rsidRPr="00A70D65" w:rsidRDefault="0064096D" w:rsidP="0064096D">
      <w:pPr>
        <w:spacing w:beforeLines="1" w:before="2" w:afterLines="1" w:after="2"/>
        <w:ind w:left="720"/>
        <w:rPr>
          <w:rFonts w:asciiTheme="majorHAnsi" w:hAnsiTheme="majorHAnsi"/>
        </w:rPr>
      </w:pPr>
    </w:p>
    <w:p w14:paraId="3FEF61FC" w14:textId="77777777" w:rsidR="0064096D" w:rsidRPr="00A70D65" w:rsidRDefault="0064096D" w:rsidP="0064096D">
      <w:pPr>
        <w:numPr>
          <w:ilvl w:val="0"/>
          <w:numId w:val="1"/>
        </w:numPr>
        <w:spacing w:beforeLines="1" w:before="2" w:afterLines="1" w:after="2" w:line="240" w:lineRule="auto"/>
        <w:rPr>
          <w:rFonts w:asciiTheme="majorHAnsi" w:hAnsiTheme="majorHAnsi"/>
        </w:rPr>
      </w:pPr>
      <w:r w:rsidRPr="00A70D65">
        <w:rPr>
          <w:rFonts w:asciiTheme="majorHAnsi" w:hAnsiTheme="majorHAnsi"/>
          <w:b/>
        </w:rPr>
        <w:t>Black Hat:</w:t>
      </w:r>
      <w:r w:rsidRPr="00A70D65">
        <w:rPr>
          <w:rFonts w:asciiTheme="majorHAnsi" w:hAnsiTheme="majorHAnsi"/>
        </w:rPr>
        <w:br/>
        <w:t>Using</w:t>
      </w:r>
      <w:r>
        <w:rPr>
          <w:rFonts w:asciiTheme="majorHAnsi" w:hAnsiTheme="majorHAnsi"/>
        </w:rPr>
        <w:t xml:space="preserve"> Black H</w:t>
      </w:r>
      <w:r w:rsidRPr="00A70D65">
        <w:rPr>
          <w:rFonts w:asciiTheme="majorHAnsi" w:hAnsiTheme="majorHAnsi"/>
        </w:rPr>
        <w:t>at thinking, look at all the bad points of the decision. Look at it cautiously and defensively. Try to see why it might not work. This is important because it highlights the weak points in a plan. It allows you to eliminate them, alter them, or prepare contingency plans to counter them.</w:t>
      </w:r>
    </w:p>
    <w:p w14:paraId="5D8EE480" w14:textId="77777777" w:rsidR="0064096D" w:rsidRPr="00A70D65" w:rsidRDefault="0064096D" w:rsidP="0064096D">
      <w:pPr>
        <w:spacing w:beforeLines="1" w:before="2" w:afterLines="1" w:after="2"/>
        <w:ind w:left="720"/>
        <w:rPr>
          <w:rFonts w:asciiTheme="majorHAnsi" w:hAnsiTheme="majorHAnsi"/>
        </w:rPr>
      </w:pPr>
      <w:r w:rsidRPr="00A70D65">
        <w:rPr>
          <w:rFonts w:asciiTheme="majorHAnsi" w:hAnsiTheme="majorHAnsi"/>
        </w:rPr>
        <w:t>Black Hat thinking helps to make your plans 'tougher' and more resilient. It can also help you to spot fatal flaws and risks before you embark on a course of action. Black Hat thinking is one of the real benefits of this technique, as many successful people get so used to thinking positively that often they cannot see problems in advance. This leaves them under-prepared for difficulties.</w:t>
      </w:r>
    </w:p>
    <w:p w14:paraId="4DE0E82D" w14:textId="77777777" w:rsidR="0064096D" w:rsidRPr="00A70D65" w:rsidRDefault="0064096D" w:rsidP="0064096D">
      <w:pPr>
        <w:spacing w:beforeLines="1" w:before="2" w:afterLines="1" w:after="2"/>
        <w:ind w:left="720"/>
        <w:rPr>
          <w:rFonts w:asciiTheme="majorHAnsi" w:hAnsiTheme="majorHAnsi"/>
        </w:rPr>
      </w:pPr>
    </w:p>
    <w:p w14:paraId="4837F2D8" w14:textId="77777777" w:rsidR="0064096D" w:rsidRPr="00A70D65" w:rsidRDefault="0064096D" w:rsidP="0064096D">
      <w:pPr>
        <w:numPr>
          <w:ilvl w:val="0"/>
          <w:numId w:val="1"/>
        </w:numPr>
        <w:spacing w:beforeLines="1" w:before="2" w:afterLines="1" w:after="2" w:line="240" w:lineRule="auto"/>
        <w:rPr>
          <w:rFonts w:asciiTheme="majorHAnsi" w:hAnsiTheme="majorHAnsi"/>
        </w:rPr>
      </w:pPr>
      <w:r w:rsidRPr="00A70D65">
        <w:rPr>
          <w:rFonts w:asciiTheme="majorHAnsi" w:hAnsiTheme="majorHAnsi"/>
          <w:b/>
        </w:rPr>
        <w:t>Yellow Hat:</w:t>
      </w:r>
      <w:r>
        <w:rPr>
          <w:rFonts w:asciiTheme="majorHAnsi" w:hAnsiTheme="majorHAnsi"/>
        </w:rPr>
        <w:br/>
        <w:t>The Yellow H</w:t>
      </w:r>
      <w:r w:rsidRPr="00A70D65">
        <w:rPr>
          <w:rFonts w:asciiTheme="majorHAnsi" w:hAnsiTheme="majorHAnsi"/>
        </w:rPr>
        <w:t>at helps you to think positively. It is the optimistic viewpoint that helps you to see all the benefits of the decision and the value in it. Yellow Hat thinking helps you to keep going when everything looks gloomy and difficult.</w:t>
      </w:r>
    </w:p>
    <w:p w14:paraId="256C22E9" w14:textId="77777777" w:rsidR="0064096D" w:rsidRPr="00A70D65" w:rsidRDefault="0064096D" w:rsidP="0064096D">
      <w:pPr>
        <w:spacing w:beforeLines="1" w:before="2" w:afterLines="1" w:after="2"/>
        <w:ind w:left="720"/>
        <w:rPr>
          <w:rFonts w:asciiTheme="majorHAnsi" w:hAnsiTheme="majorHAnsi"/>
        </w:rPr>
      </w:pPr>
    </w:p>
    <w:p w14:paraId="40840156" w14:textId="77777777" w:rsidR="0064096D" w:rsidRPr="00A70D65" w:rsidRDefault="0064096D" w:rsidP="0064096D">
      <w:pPr>
        <w:numPr>
          <w:ilvl w:val="0"/>
          <w:numId w:val="1"/>
        </w:numPr>
        <w:spacing w:beforeLines="1" w:before="2" w:afterLines="1" w:after="2" w:line="240" w:lineRule="auto"/>
        <w:rPr>
          <w:rFonts w:asciiTheme="majorHAnsi" w:hAnsiTheme="majorHAnsi"/>
        </w:rPr>
      </w:pPr>
      <w:r w:rsidRPr="00A70D65">
        <w:rPr>
          <w:rFonts w:asciiTheme="majorHAnsi" w:hAnsiTheme="majorHAnsi"/>
          <w:b/>
        </w:rPr>
        <w:t>Green Hat:</w:t>
      </w:r>
      <w:r w:rsidRPr="00A70D65">
        <w:rPr>
          <w:rFonts w:asciiTheme="majorHAnsi" w:hAnsiTheme="majorHAnsi"/>
        </w:rPr>
        <w:br/>
        <w:t xml:space="preserve">The Green Hat stands for creativity. This is where you can develop creative solutions to a problem. It is a freewheeling way of thinking, in which there is little criticism of ideas. </w:t>
      </w:r>
    </w:p>
    <w:p w14:paraId="23341F07" w14:textId="77777777" w:rsidR="0064096D" w:rsidRPr="00A70D65" w:rsidRDefault="0064096D" w:rsidP="0064096D">
      <w:pPr>
        <w:spacing w:beforeLines="1" w:before="2" w:afterLines="1" w:after="2"/>
        <w:ind w:left="720"/>
        <w:rPr>
          <w:rFonts w:asciiTheme="majorHAnsi" w:hAnsiTheme="majorHAnsi"/>
        </w:rPr>
      </w:pPr>
    </w:p>
    <w:p w14:paraId="219720C4" w14:textId="77777777" w:rsidR="0064096D" w:rsidRPr="00A70D65" w:rsidRDefault="0064096D" w:rsidP="0064096D">
      <w:pPr>
        <w:numPr>
          <w:ilvl w:val="0"/>
          <w:numId w:val="1"/>
        </w:numPr>
        <w:spacing w:beforeLines="1" w:before="2" w:afterLines="1" w:after="2" w:line="240" w:lineRule="auto"/>
        <w:rPr>
          <w:rFonts w:asciiTheme="majorHAnsi" w:hAnsiTheme="majorHAnsi"/>
        </w:rPr>
      </w:pPr>
      <w:r w:rsidRPr="00A70D65">
        <w:rPr>
          <w:rFonts w:asciiTheme="majorHAnsi" w:hAnsiTheme="majorHAnsi"/>
          <w:b/>
        </w:rPr>
        <w:t>Blue Hat:</w:t>
      </w:r>
    </w:p>
    <w:p w14:paraId="3DD0D525" w14:textId="77777777" w:rsidR="0064096D" w:rsidRPr="00A70D65" w:rsidRDefault="0064096D" w:rsidP="0064096D">
      <w:pPr>
        <w:spacing w:beforeLines="1" w:before="2" w:afterLines="1" w:after="2"/>
        <w:ind w:left="720"/>
        <w:rPr>
          <w:rFonts w:asciiTheme="majorHAnsi" w:hAnsiTheme="majorHAnsi"/>
        </w:rPr>
      </w:pPr>
      <w:r w:rsidRPr="00A70D65">
        <w:rPr>
          <w:rFonts w:asciiTheme="majorHAnsi" w:hAnsiTheme="majorHAnsi"/>
        </w:rPr>
        <w:t>The Blue Hat stands for process control. This is the hat worn by people chairing meetings. When running into difficulties because ideas are running dry, they may direct activity into Green Hat thinking. When contingency plans are needed, they will ask for Black Hat thinking, etc.</w:t>
      </w:r>
    </w:p>
    <w:p w14:paraId="0F8DD365" w14:textId="77777777" w:rsidR="0064096D" w:rsidRDefault="0064096D" w:rsidP="0064096D">
      <w:pPr>
        <w:spacing w:beforeLines="1" w:before="2" w:afterLines="1" w:after="2"/>
        <w:rPr>
          <w:rFonts w:asciiTheme="majorHAnsi" w:hAnsiTheme="majorHAnsi" w:cs="Times New Roman"/>
        </w:rPr>
      </w:pPr>
    </w:p>
    <w:p w14:paraId="4EF39332" w14:textId="77777777" w:rsidR="0064096D" w:rsidRDefault="0064096D" w:rsidP="0064096D">
      <w:pPr>
        <w:spacing w:beforeLines="1" w:before="2" w:afterLines="1" w:after="2"/>
        <w:rPr>
          <w:rFonts w:asciiTheme="majorHAnsi" w:hAnsiTheme="majorHAnsi" w:cs="Times New Roman"/>
        </w:rPr>
      </w:pPr>
      <w:r w:rsidRPr="00A70D65">
        <w:rPr>
          <w:rFonts w:asciiTheme="majorHAnsi" w:hAnsiTheme="majorHAnsi" w:cs="Times New Roman"/>
        </w:rPr>
        <w:t>A variant of this technique is to look at problems from the point of view of different professionals (</w:t>
      </w:r>
      <w:proofErr w:type="gramStart"/>
      <w:r w:rsidRPr="00A70D65">
        <w:rPr>
          <w:rFonts w:asciiTheme="majorHAnsi" w:hAnsiTheme="majorHAnsi" w:cs="Times New Roman"/>
        </w:rPr>
        <w:t>e.g.</w:t>
      </w:r>
      <w:proofErr w:type="gramEnd"/>
      <w:r w:rsidRPr="00A70D65">
        <w:rPr>
          <w:rFonts w:asciiTheme="majorHAnsi" w:hAnsiTheme="majorHAnsi" w:cs="Times New Roman"/>
        </w:rPr>
        <w:t xml:space="preserve"> doctors, architects, sales directors, etc.) or different customers.</w:t>
      </w:r>
    </w:p>
    <w:p w14:paraId="7162C645" w14:textId="77777777" w:rsidR="0064096D" w:rsidRPr="00A70D65" w:rsidRDefault="0064096D" w:rsidP="0064096D">
      <w:pPr>
        <w:spacing w:beforeLines="1" w:before="2" w:afterLines="1" w:after="2"/>
        <w:jc w:val="center"/>
        <w:outlineLvl w:val="1"/>
        <w:rPr>
          <w:rFonts w:asciiTheme="majorHAnsi" w:hAnsiTheme="majorHAnsi"/>
          <w:b/>
        </w:rPr>
      </w:pPr>
    </w:p>
    <w:p w14:paraId="755D2E7D" w14:textId="77777777" w:rsidR="0064096D" w:rsidRPr="00A70D65" w:rsidRDefault="0064096D" w:rsidP="0064096D">
      <w:pPr>
        <w:spacing w:beforeLines="1" w:before="2" w:afterLines="1" w:after="2"/>
        <w:outlineLvl w:val="1"/>
        <w:rPr>
          <w:rFonts w:asciiTheme="majorHAnsi" w:hAnsiTheme="majorHAnsi"/>
          <w:b/>
        </w:rPr>
      </w:pPr>
      <w:r w:rsidRPr="00A70D65">
        <w:rPr>
          <w:rFonts w:asciiTheme="majorHAnsi" w:hAnsiTheme="majorHAnsi"/>
          <w:b/>
        </w:rPr>
        <w:t>Example:</w:t>
      </w:r>
    </w:p>
    <w:p w14:paraId="12CD6122" w14:textId="77777777" w:rsidR="0064096D" w:rsidRPr="00A70D65" w:rsidRDefault="0064096D" w:rsidP="0064096D">
      <w:pPr>
        <w:spacing w:beforeLines="1" w:before="2" w:afterLines="1" w:after="2"/>
        <w:rPr>
          <w:rFonts w:asciiTheme="majorHAnsi" w:hAnsiTheme="majorHAnsi" w:cs="Times New Roman"/>
        </w:rPr>
      </w:pPr>
      <w:r w:rsidRPr="00A70D65">
        <w:rPr>
          <w:rFonts w:asciiTheme="majorHAnsi" w:hAnsiTheme="majorHAnsi" w:cs="Times New Roman"/>
        </w:rPr>
        <w:t xml:space="preserve">The directors of a property company are trying to decide whether they should construct a new office building. The economy is doing well, and the amount of vacant office space is reducing sharply. As part of their </w:t>
      </w:r>
      <w:proofErr w:type="gramStart"/>
      <w:r w:rsidRPr="00A70D65">
        <w:rPr>
          <w:rFonts w:asciiTheme="majorHAnsi" w:hAnsiTheme="majorHAnsi" w:cs="Times New Roman"/>
        </w:rPr>
        <w:t>decision</w:t>
      </w:r>
      <w:proofErr w:type="gramEnd"/>
      <w:r w:rsidRPr="00A70D65">
        <w:rPr>
          <w:rFonts w:asciiTheme="majorHAnsi" w:hAnsiTheme="majorHAnsi" w:cs="Times New Roman"/>
        </w:rPr>
        <w:t xml:space="preserve"> they decide to use the 6 Thinking Hats technique during a planning meeting.</w:t>
      </w:r>
    </w:p>
    <w:p w14:paraId="6C14023B" w14:textId="77777777" w:rsidR="0064096D" w:rsidRPr="00A70D65" w:rsidRDefault="0064096D" w:rsidP="0064096D">
      <w:pPr>
        <w:spacing w:beforeLines="1" w:before="2" w:afterLines="1" w:after="2"/>
        <w:rPr>
          <w:rFonts w:asciiTheme="majorHAnsi" w:hAnsiTheme="majorHAnsi" w:cs="Times New Roman"/>
        </w:rPr>
      </w:pPr>
    </w:p>
    <w:p w14:paraId="56A68A11" w14:textId="77777777" w:rsidR="0064096D" w:rsidRPr="00A70D65" w:rsidRDefault="0064096D" w:rsidP="0064096D">
      <w:pPr>
        <w:spacing w:beforeLines="1" w:before="2" w:afterLines="1" w:after="2"/>
        <w:rPr>
          <w:rFonts w:asciiTheme="majorHAnsi" w:hAnsiTheme="majorHAnsi" w:cs="Times New Roman"/>
        </w:rPr>
      </w:pPr>
      <w:r w:rsidRPr="00A70D65">
        <w:rPr>
          <w:rFonts w:asciiTheme="majorHAnsi" w:hAnsiTheme="majorHAnsi" w:cs="Times New Roman"/>
        </w:rPr>
        <w:t>Looking at the problem with the White Hat, they analyze the data they have. They examine the trend in vacant office space, which shows a sharp reduction. They anticipate that by the time the office block would be completed, that there will be a severe shortage of office space. Current government projections show steady economic growth for at least the construction period.</w:t>
      </w:r>
    </w:p>
    <w:p w14:paraId="4E0B9919" w14:textId="77777777" w:rsidR="0064096D" w:rsidRPr="00A70D65" w:rsidRDefault="0064096D" w:rsidP="0064096D">
      <w:pPr>
        <w:spacing w:beforeLines="1" w:before="2" w:afterLines="1" w:after="2"/>
        <w:rPr>
          <w:rFonts w:asciiTheme="majorHAnsi" w:hAnsiTheme="majorHAnsi" w:cs="Times New Roman"/>
        </w:rPr>
      </w:pPr>
    </w:p>
    <w:p w14:paraId="2DFD35A4" w14:textId="77777777" w:rsidR="0064096D" w:rsidRPr="00A70D65" w:rsidRDefault="0064096D" w:rsidP="0064096D">
      <w:pPr>
        <w:spacing w:beforeLines="1" w:before="2" w:afterLines="1" w:after="2"/>
        <w:rPr>
          <w:rFonts w:asciiTheme="majorHAnsi" w:hAnsiTheme="majorHAnsi" w:cs="Times New Roman"/>
        </w:rPr>
      </w:pPr>
      <w:r w:rsidRPr="00A70D65">
        <w:rPr>
          <w:rFonts w:asciiTheme="majorHAnsi" w:hAnsiTheme="majorHAnsi" w:cs="Times New Roman"/>
        </w:rPr>
        <w:t>With Red Hat thinking, some of the directors think the proposed building looks quite ugly. While it would be highly cost-effective, they worry that people would not like to work in it.</w:t>
      </w:r>
    </w:p>
    <w:p w14:paraId="65FF9B15" w14:textId="77777777" w:rsidR="0064096D" w:rsidRPr="00A70D65" w:rsidRDefault="0064096D" w:rsidP="0064096D">
      <w:pPr>
        <w:spacing w:beforeLines="1" w:before="2" w:afterLines="1" w:after="2"/>
        <w:rPr>
          <w:rFonts w:asciiTheme="majorHAnsi" w:hAnsiTheme="majorHAnsi" w:cs="Times New Roman"/>
        </w:rPr>
      </w:pPr>
    </w:p>
    <w:p w14:paraId="19ED71E9" w14:textId="77777777" w:rsidR="0064096D" w:rsidRPr="00A70D65" w:rsidRDefault="0064096D" w:rsidP="0064096D">
      <w:pPr>
        <w:spacing w:beforeLines="1" w:before="2" w:afterLines="1" w:after="2"/>
        <w:rPr>
          <w:rFonts w:asciiTheme="majorHAnsi" w:hAnsiTheme="majorHAnsi" w:cs="Times New Roman"/>
        </w:rPr>
      </w:pPr>
      <w:r w:rsidRPr="00A70D65">
        <w:rPr>
          <w:rFonts w:asciiTheme="majorHAnsi" w:hAnsiTheme="majorHAnsi" w:cs="Times New Roman"/>
        </w:rPr>
        <w:t>When they think with the Black Hat, they worry that government projections may be wrong. The economy may be about to enter a 'cyclical downturn', in which case the office building may be empty for a long time. If the building is not attractive, then companies will choose to work in another better-looking building at the same rent.</w:t>
      </w:r>
    </w:p>
    <w:p w14:paraId="4537C618" w14:textId="77777777" w:rsidR="0064096D" w:rsidRPr="00A70D65" w:rsidRDefault="0064096D" w:rsidP="0064096D">
      <w:pPr>
        <w:spacing w:beforeLines="1" w:before="2" w:afterLines="1" w:after="2"/>
        <w:rPr>
          <w:rFonts w:asciiTheme="majorHAnsi" w:hAnsiTheme="majorHAnsi" w:cs="Times New Roman"/>
        </w:rPr>
      </w:pPr>
    </w:p>
    <w:p w14:paraId="07B76761" w14:textId="77777777" w:rsidR="0064096D" w:rsidRPr="00A70D65" w:rsidRDefault="0064096D" w:rsidP="0064096D">
      <w:pPr>
        <w:spacing w:beforeLines="1" w:before="2" w:afterLines="1" w:after="2"/>
        <w:rPr>
          <w:rFonts w:asciiTheme="majorHAnsi" w:hAnsiTheme="majorHAnsi" w:cs="Times New Roman"/>
        </w:rPr>
      </w:pPr>
      <w:r w:rsidRPr="00A70D65">
        <w:rPr>
          <w:rFonts w:asciiTheme="majorHAnsi" w:hAnsiTheme="majorHAnsi" w:cs="Times New Roman"/>
        </w:rPr>
        <w:t xml:space="preserve">With the Yellow Hat, however, if the economy holds up and their projections are correct, the company stands to make a great deal of money. If they are lucky, maybe they could sell the building before the next </w:t>
      </w:r>
      <w:proofErr w:type="gramStart"/>
      <w:r w:rsidRPr="00A70D65">
        <w:rPr>
          <w:rFonts w:asciiTheme="majorHAnsi" w:hAnsiTheme="majorHAnsi" w:cs="Times New Roman"/>
        </w:rPr>
        <w:t>downturn, or</w:t>
      </w:r>
      <w:proofErr w:type="gramEnd"/>
      <w:r w:rsidRPr="00A70D65">
        <w:rPr>
          <w:rFonts w:asciiTheme="majorHAnsi" w:hAnsiTheme="majorHAnsi" w:cs="Times New Roman"/>
        </w:rPr>
        <w:t xml:space="preserve"> rent to tenants on long-term leases that will last through any recession.</w:t>
      </w:r>
    </w:p>
    <w:p w14:paraId="2205B3DB" w14:textId="77777777" w:rsidR="0064096D" w:rsidRPr="00A70D65" w:rsidRDefault="0064096D" w:rsidP="0064096D">
      <w:pPr>
        <w:spacing w:beforeLines="1" w:before="2" w:afterLines="1" w:after="2"/>
        <w:rPr>
          <w:rFonts w:asciiTheme="majorHAnsi" w:hAnsiTheme="majorHAnsi" w:cs="Times New Roman"/>
        </w:rPr>
      </w:pPr>
    </w:p>
    <w:p w14:paraId="4FD19433" w14:textId="77777777" w:rsidR="0064096D" w:rsidRPr="00A70D65" w:rsidRDefault="0064096D" w:rsidP="0064096D">
      <w:pPr>
        <w:spacing w:beforeLines="1" w:before="2" w:afterLines="1" w:after="2"/>
        <w:rPr>
          <w:rFonts w:asciiTheme="majorHAnsi" w:hAnsiTheme="majorHAnsi" w:cs="Times New Roman"/>
        </w:rPr>
      </w:pPr>
      <w:r w:rsidRPr="00A70D65">
        <w:rPr>
          <w:rFonts w:asciiTheme="majorHAnsi" w:hAnsiTheme="majorHAnsi" w:cs="Times New Roman"/>
        </w:rPr>
        <w:t>With Green Hat thinking they consider whether they should change the design to make the building more pleasant. Perhaps they could build prestige offices that people would want to rent in any economic climate. Alternatively, maybe they should invest the money in the short term to buy up property at a low cost when a recession comes.</w:t>
      </w:r>
    </w:p>
    <w:p w14:paraId="362F58D9" w14:textId="77777777" w:rsidR="0064096D" w:rsidRPr="00A70D65" w:rsidRDefault="0064096D" w:rsidP="0064096D">
      <w:pPr>
        <w:spacing w:beforeLines="1" w:before="2" w:afterLines="1" w:after="2"/>
        <w:rPr>
          <w:rFonts w:asciiTheme="majorHAnsi" w:hAnsiTheme="majorHAnsi" w:cs="Times New Roman"/>
        </w:rPr>
      </w:pPr>
    </w:p>
    <w:p w14:paraId="51703B06" w14:textId="77777777" w:rsidR="0064096D" w:rsidRDefault="0064096D" w:rsidP="0064096D">
      <w:pPr>
        <w:spacing w:beforeLines="1" w:before="2" w:afterLines="1" w:after="2"/>
        <w:rPr>
          <w:rFonts w:asciiTheme="majorHAnsi" w:hAnsiTheme="majorHAnsi" w:cs="Times New Roman"/>
        </w:rPr>
      </w:pPr>
      <w:r w:rsidRPr="00A70D65">
        <w:rPr>
          <w:rFonts w:asciiTheme="majorHAnsi" w:hAnsiTheme="majorHAnsi" w:cs="Times New Roman"/>
        </w:rPr>
        <w:t>The Blue Hat has been used by the meeting's Chair to move between the different thinking styles. He or she may have needed to keep other members of the team from switching styles, or from criticizing other peoples' points.</w:t>
      </w:r>
    </w:p>
    <w:p w14:paraId="599525E0" w14:textId="77777777" w:rsidR="0064096D" w:rsidRDefault="0064096D" w:rsidP="0064096D">
      <w:pPr>
        <w:spacing w:beforeLines="1" w:before="2" w:afterLines="1" w:after="2"/>
        <w:rPr>
          <w:rFonts w:asciiTheme="majorHAnsi" w:hAnsiTheme="majorHAnsi" w:cs="Times New Roman"/>
        </w:rPr>
      </w:pPr>
    </w:p>
    <w:p w14:paraId="40B51EF1" w14:textId="0D9272AB" w:rsidR="00DB3EA1" w:rsidRDefault="002145C7"/>
    <w:p w14:paraId="4645BD4C" w14:textId="1CBAE41C" w:rsidR="0064096D" w:rsidRDefault="0064096D">
      <w:r>
        <w:t>SUGGESTED ACTIVITY:</w:t>
      </w:r>
    </w:p>
    <w:p w14:paraId="3DBF22DA" w14:textId="04E8C5BF" w:rsidR="0064096D" w:rsidRDefault="0064096D">
      <w:r>
        <w:lastRenderedPageBreak/>
        <w:t>Have members of the group brainstorm current problems they are facing.  As a group decide which problem you will tackle solving using the 6 hats.</w:t>
      </w:r>
    </w:p>
    <w:p w14:paraId="70F6DD7E" w14:textId="3677918E" w:rsidR="0064096D" w:rsidRDefault="0064096D">
      <w:r>
        <w:t xml:space="preserve">Choose a Blue Hat wearer who will help lead the group through the activity.  </w:t>
      </w:r>
    </w:p>
    <w:p w14:paraId="2417B9D2" w14:textId="0B4F5CC8" w:rsidR="0064096D" w:rsidRDefault="0064096D">
      <w:r>
        <w:t xml:space="preserve">The Blue Hat leader will take the group through each of the hats to identify how you would solve the problem.  </w:t>
      </w:r>
    </w:p>
    <w:p w14:paraId="3114C57B" w14:textId="77777777" w:rsidR="0064096D" w:rsidRDefault="0064096D"/>
    <w:sectPr w:rsidR="006409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F451F0"/>
    <w:multiLevelType w:val="multilevel"/>
    <w:tmpl w:val="5D04F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9052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96D"/>
    <w:rsid w:val="002145C7"/>
    <w:rsid w:val="002A03B2"/>
    <w:rsid w:val="004921E8"/>
    <w:rsid w:val="0064096D"/>
    <w:rsid w:val="00E75F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850FF"/>
  <w15:chartTrackingRefBased/>
  <w15:docId w15:val="{C824D241-D0D1-499B-B61A-6B6BCDDF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96D"/>
    <w:rPr>
      <w:rFonts w:eastAsiaTheme="minorEastAsia"/>
      <w:lang w:val="en-US" w:eastAsia="ja-JP"/>
    </w:rPr>
  </w:style>
  <w:style w:type="paragraph" w:styleId="Heading2">
    <w:name w:val="heading 2"/>
    <w:basedOn w:val="Normal"/>
    <w:next w:val="Normal"/>
    <w:link w:val="Heading2Char"/>
    <w:uiPriority w:val="9"/>
    <w:unhideWhenUsed/>
    <w:qFormat/>
    <w:rsid w:val="0064096D"/>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096D"/>
    <w:rPr>
      <w:rFonts w:asciiTheme="majorHAnsi" w:eastAsiaTheme="majorEastAsia" w:hAnsiTheme="majorHAnsi" w:cstheme="majorBidi"/>
      <w:color w:val="2F5496" w:themeColor="accent1" w:themeShade="BF"/>
      <w:sz w:val="32"/>
      <w:szCs w:val="3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4553</Characters>
  <Application>Microsoft Office Word</Application>
  <DocSecurity>4</DocSecurity>
  <Lines>37</Lines>
  <Paragraphs>10</Paragraphs>
  <ScaleCrop>false</ScaleCrop>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Mealey-Holmes</dc:creator>
  <cp:keywords/>
  <dc:description/>
  <cp:lastModifiedBy>Heather Daniels</cp:lastModifiedBy>
  <cp:revision>2</cp:revision>
  <dcterms:created xsi:type="dcterms:W3CDTF">2022-11-07T20:35:00Z</dcterms:created>
  <dcterms:modified xsi:type="dcterms:W3CDTF">2022-11-07T20:35:00Z</dcterms:modified>
</cp:coreProperties>
</file>