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FD" w:rsidRDefault="00FA68FD" w:rsidP="00FA68FD">
      <w:pPr>
        <w:spacing w:after="0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</w:p>
    <w:p w:rsidR="00FA68FD" w:rsidRPr="00234EEE" w:rsidRDefault="00F83BB3" w:rsidP="00FA68FD">
      <w:pPr>
        <w:spacing w:after="0" w:line="240" w:lineRule="auto"/>
        <w:ind w:left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October 14</w:t>
      </w:r>
      <w:r w:rsidR="00FA68FD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 20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16</w:t>
      </w:r>
    </w:p>
    <w:p w:rsidR="00FA68FD" w:rsidRDefault="00FA68FD" w:rsidP="00FA68F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 w:rsidR="00F83BB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Cheryl DeWhitt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Human Resource Manager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="00B15EC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All Organic Inc</w:t>
      </w:r>
      <w:r w:rsidR="00767D64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.</w:t>
      </w:r>
      <w:r w:rsidR="00F83BB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1234 </w:t>
      </w:r>
      <w:r w:rsidR="00F83BB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Arthur Street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="00F83BB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Winnipeg, Manitoba R3T-8B3</w:t>
      </w:r>
    </w:p>
    <w:p w:rsidR="00FA68FD" w:rsidRPr="00234EEE" w:rsidRDefault="00FA68FD" w:rsidP="00FA68F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Deer Ms. DeWhitt:</w:t>
      </w:r>
    </w:p>
    <w:p w:rsidR="00FA68FD" w:rsidRDefault="00FA68FD" w:rsidP="00FA68F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am excedingly interested in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Junior Marketing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position with </w:t>
      </w:r>
      <w:r w:rsidR="00B15EC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All Organic Inc.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believe that my education and employ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mnet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background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are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well s</w:t>
      </w:r>
      <w:r w:rsidR="00F83BB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ui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position.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</w:p>
    <w:p w:rsidR="00FA68FD" w:rsidRPr="00234EEE" w:rsidRDefault="00FA68FD" w:rsidP="00FA68F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While working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toward m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ine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degree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was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employed as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marketing assistant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with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local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grocery company. In adition to assisting the company with there summer promotions, I was abled to help the Marketting Specialist develip and carry throogh ideas for the company’s next commercial.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would like to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use the knowledge I gained at Fresh Foods to help your company acheeve its marketing goals, including reaching a broador audience across country.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w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illl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complete my degre in marketing in May and will be available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 employment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 early Jun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e.</w:t>
      </w:r>
    </w:p>
    <w:p w:rsidR="00FA68FD" w:rsidRPr="00234EEE" w:rsidRDefault="00FA68FD" w:rsidP="00FA68F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Inclosed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is a copy of my resume, which more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fully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detail my qualification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520158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the position. Within the next week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will contact you to conf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o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rm that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you received my emai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and resume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I’ll bee happy to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answer any questions you may have.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Thank you for your cons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der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tion.</w:t>
      </w:r>
    </w:p>
    <w:p w:rsidR="00FA68FD" w:rsidRDefault="00FA68FD" w:rsidP="00FA68FD">
      <w:pPr>
        <w:ind w:left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Sincerely,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Jane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Flores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 w:type="page"/>
      </w:r>
    </w:p>
    <w:p w:rsidR="00FA68FD" w:rsidRPr="00E72713" w:rsidRDefault="00FA68FD" w:rsidP="00FA68FD">
      <w:pPr>
        <w:spacing w:after="120"/>
        <w:ind w:right="450"/>
        <w:rPr>
          <w:rFonts w:asciiTheme="majorHAnsi" w:eastAsia="Times New Roman" w:hAnsiTheme="majorHAnsi" w:cs="Arial"/>
          <w:b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b/>
          <w:color w:val="404040" w:themeColor="text1" w:themeTint="BF"/>
          <w:sz w:val="24"/>
          <w:szCs w:val="24"/>
        </w:rPr>
        <w:lastRenderedPageBreak/>
        <w:t xml:space="preserve">Mobile Phones and Driving Safety </w:t>
      </w:r>
      <w:r w:rsidRPr="00E72713">
        <w:rPr>
          <w:rFonts w:asciiTheme="majorHAnsi" w:eastAsia="Times New Roman" w:hAnsiTheme="majorHAnsi" w:cs="Arial"/>
          <w:b/>
          <w:color w:val="404040" w:themeColor="text1" w:themeTint="BF"/>
          <w:sz w:val="24"/>
          <w:szCs w:val="24"/>
        </w:rPr>
        <w:t xml:space="preserve"> </w:t>
      </w:r>
    </w:p>
    <w:p w:rsidR="00FA68FD" w:rsidRDefault="00FA68FD" w:rsidP="00FA68FD">
      <w:pPr>
        <w:spacing w:after="240"/>
        <w:ind w:right="45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One of the recent developments</w:t>
      </w:r>
      <w:r w:rsidRPr="006239E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</w:t>
      </w:r>
      <w:r w:rsidR="00C51FF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of</w:t>
      </w:r>
      <w:r w:rsidRPr="006239E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modern technology, cellular phones, can be a threa</w:t>
      </w:r>
      <w:r w:rsidR="00C51FF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to safety. A study for Donald Redmond and Robert Lim of the </w:t>
      </w:r>
      <w:r w:rsidR="00B33F7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U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niversity of Toronto showed that cellular phones poses a risk to drivers. In fact</w:t>
      </w:r>
      <w:r w:rsidR="00B33F7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people who talk by the phone while driving are for times more likely to have an automobile accident than those whom do not use the phone while drive.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The researchers studied 699 drivers</w:t>
      </w:r>
      <w:r w:rsidR="00B33F7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w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ho were in an automobile accident while they were using they're cellular phones. The researchers co</w:t>
      </w:r>
      <w:r w:rsidR="00C51FF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ncul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ded that the mane reason for the accidents was not that people used one hand for the telephone and one hand for driving. Instead</w:t>
      </w:r>
      <w:r w:rsidR="00B33F7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the cause of accidents were usually that the drivers became distracted</w:t>
      </w:r>
      <w:r w:rsidR="00B33F7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</w:t>
      </w:r>
      <w:bookmarkStart w:id="0" w:name="_GoBack"/>
      <w:bookmarkEnd w:id="0"/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angry or upset by the phone call. As a result</w:t>
      </w:r>
      <w:r w:rsidR="00C51FF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</w:t>
      </w:r>
      <w:r w:rsidRPr="00DF62E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he drivers</w:t>
      </w:r>
      <w:r w:rsidR="00C51FF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</w:t>
      </w:r>
      <w:r w:rsidR="00C51FF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st concentration.</w:t>
      </w:r>
    </w:p>
    <w:p w:rsidR="00B5338E" w:rsidRPr="00FA68FD" w:rsidRDefault="00B5338E" w:rsidP="00FA68FD"/>
    <w:sectPr w:rsidR="00B5338E" w:rsidRPr="00FA68FD" w:rsidSect="00CC3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2160" w:bottom="28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71" w:rsidRDefault="00701756">
      <w:pPr>
        <w:spacing w:after="0" w:line="240" w:lineRule="auto"/>
      </w:pPr>
      <w:r>
        <w:separator/>
      </w:r>
    </w:p>
  </w:endnote>
  <w:endnote w:type="continuationSeparator" w:id="0">
    <w:p w:rsidR="000C2671" w:rsidRDefault="0070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B33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B33F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B33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71" w:rsidRDefault="00701756">
      <w:pPr>
        <w:spacing w:after="0" w:line="240" w:lineRule="auto"/>
      </w:pPr>
      <w:r>
        <w:separator/>
      </w:r>
    </w:p>
  </w:footnote>
  <w:footnote w:type="continuationSeparator" w:id="0">
    <w:p w:rsidR="000C2671" w:rsidRDefault="0070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B33F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B33F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B33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FD"/>
    <w:rsid w:val="000C2671"/>
    <w:rsid w:val="00520158"/>
    <w:rsid w:val="00701756"/>
    <w:rsid w:val="00767D64"/>
    <w:rsid w:val="00B15ECA"/>
    <w:rsid w:val="00B33F7D"/>
    <w:rsid w:val="00B5338E"/>
    <w:rsid w:val="00C51FF7"/>
    <w:rsid w:val="00F83BB3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94471-594D-451B-920D-4D7B17D9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8F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A68F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68F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A68F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7</cp:revision>
  <dcterms:created xsi:type="dcterms:W3CDTF">2014-07-30T16:46:00Z</dcterms:created>
  <dcterms:modified xsi:type="dcterms:W3CDTF">2016-10-17T14:03:00Z</dcterms:modified>
</cp:coreProperties>
</file>